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1" w:rsidRDefault="004459A1" w:rsidP="004459A1">
      <w:pPr>
        <w:pStyle w:val="Heading2"/>
      </w:pPr>
      <w:r>
        <w:t>NDIS Stories</w:t>
      </w:r>
      <w:r>
        <w:t xml:space="preserve"> 4 – Is Anyone Listening</w:t>
      </w:r>
      <w:r w:rsidR="0005529F">
        <w:t>?</w:t>
      </w:r>
    </w:p>
    <w:p w:rsidR="004459A1" w:rsidRDefault="004459A1" w:rsidP="004459A1">
      <w:r>
        <w:t>Narrator:</w:t>
      </w:r>
      <w:r w:rsidR="00020025" w:rsidRPr="00020025">
        <w:rPr>
          <w:sz w:val="21"/>
          <w:szCs w:val="21"/>
        </w:rPr>
        <w:t xml:space="preserve"> We asked</w:t>
      </w:r>
      <w:r>
        <w:t xml:space="preserve"> </w:t>
      </w:r>
      <w:r w:rsidR="00020025" w:rsidRPr="00020025">
        <w:rPr>
          <w:sz w:val="21"/>
          <w:szCs w:val="21"/>
        </w:rPr>
        <w:t>people with disability</w:t>
      </w:r>
      <w:r>
        <w:t xml:space="preserve"> </w:t>
      </w:r>
      <w:r w:rsidR="00020025" w:rsidRPr="00020025">
        <w:rPr>
          <w:sz w:val="21"/>
          <w:szCs w:val="21"/>
        </w:rPr>
        <w:t>whether they felt they</w:t>
      </w:r>
      <w:r>
        <w:t xml:space="preserve"> </w:t>
      </w:r>
      <w:r w:rsidR="00020025" w:rsidRPr="00020025">
        <w:rPr>
          <w:sz w:val="21"/>
          <w:szCs w:val="21"/>
        </w:rPr>
        <w:t>were being listened to</w:t>
      </w:r>
      <w:r>
        <w:t xml:space="preserve"> </w:t>
      </w:r>
      <w:r w:rsidR="00020025" w:rsidRPr="00020025">
        <w:rPr>
          <w:sz w:val="21"/>
          <w:szCs w:val="21"/>
        </w:rPr>
        <w:t>in relation to the NDIS.</w:t>
      </w:r>
    </w:p>
    <w:p w:rsidR="004459A1" w:rsidRDefault="004459A1" w:rsidP="004459A1">
      <w:r>
        <w:t xml:space="preserve">Danny: </w:t>
      </w:r>
      <w:r w:rsidR="00020025" w:rsidRPr="00020025">
        <w:rPr>
          <w:sz w:val="21"/>
          <w:szCs w:val="21"/>
        </w:rPr>
        <w:t>When it comes to the</w:t>
      </w:r>
      <w:r>
        <w:t xml:space="preserve"> </w:t>
      </w:r>
      <w:r w:rsidR="00020025" w:rsidRPr="00020025">
        <w:rPr>
          <w:sz w:val="21"/>
          <w:szCs w:val="21"/>
        </w:rPr>
        <w:t>NDIS, I don't think people</w:t>
      </w:r>
      <w:r>
        <w:t xml:space="preserve"> </w:t>
      </w:r>
      <w:r w:rsidR="00020025" w:rsidRPr="00020025">
        <w:rPr>
          <w:sz w:val="21"/>
          <w:szCs w:val="21"/>
        </w:rPr>
        <w:t>with a disability is being listened to</w:t>
      </w:r>
      <w:r>
        <w:t>. T</w:t>
      </w:r>
      <w:r w:rsidR="00020025" w:rsidRPr="00020025">
        <w:rPr>
          <w:sz w:val="21"/>
          <w:szCs w:val="21"/>
        </w:rPr>
        <w:t>hey get people in the LAC</w:t>
      </w:r>
      <w:r>
        <w:t xml:space="preserve"> </w:t>
      </w:r>
      <w:r w:rsidR="00020025" w:rsidRPr="00020025">
        <w:rPr>
          <w:sz w:val="21"/>
          <w:szCs w:val="21"/>
        </w:rPr>
        <w:t>jobs that has no background</w:t>
      </w:r>
      <w:r>
        <w:t xml:space="preserve"> </w:t>
      </w:r>
      <w:r w:rsidR="00020025" w:rsidRPr="00020025">
        <w:rPr>
          <w:sz w:val="21"/>
          <w:szCs w:val="21"/>
        </w:rPr>
        <w:t xml:space="preserve">in people with </w:t>
      </w:r>
      <w:proofErr w:type="gramStart"/>
      <w:r w:rsidR="00020025" w:rsidRPr="00020025">
        <w:rPr>
          <w:sz w:val="21"/>
          <w:szCs w:val="21"/>
        </w:rPr>
        <w:t>disabilities,</w:t>
      </w:r>
      <w:r>
        <w:t xml:space="preserve"> </w:t>
      </w:r>
      <w:r w:rsidR="00020025" w:rsidRPr="00020025">
        <w:rPr>
          <w:sz w:val="21"/>
          <w:szCs w:val="21"/>
        </w:rPr>
        <w:t>that</w:t>
      </w:r>
      <w:proofErr w:type="gramEnd"/>
      <w:r w:rsidR="00020025" w:rsidRPr="00020025">
        <w:rPr>
          <w:sz w:val="21"/>
          <w:szCs w:val="21"/>
        </w:rPr>
        <w:t xml:space="preserve"> I have found out.</w:t>
      </w:r>
    </w:p>
    <w:p w:rsidR="004459A1" w:rsidRDefault="004459A1" w:rsidP="004459A1">
      <w:r>
        <w:t xml:space="preserve">Kelly: </w:t>
      </w:r>
      <w:r w:rsidR="00020025" w:rsidRPr="00020025">
        <w:rPr>
          <w:sz w:val="21"/>
          <w:szCs w:val="21"/>
        </w:rPr>
        <w:t>Whether or not people with disability</w:t>
      </w:r>
      <w:r>
        <w:t xml:space="preserve"> </w:t>
      </w:r>
      <w:r w:rsidR="00020025" w:rsidRPr="00020025">
        <w:rPr>
          <w:sz w:val="21"/>
          <w:szCs w:val="21"/>
        </w:rPr>
        <w:t xml:space="preserve">are being listened to </w:t>
      </w:r>
      <w:proofErr w:type="gramStart"/>
      <w:r w:rsidR="00020025" w:rsidRPr="00020025">
        <w:rPr>
          <w:sz w:val="21"/>
          <w:szCs w:val="21"/>
        </w:rPr>
        <w:t>depen</w:t>
      </w:r>
      <w:bookmarkStart w:id="0" w:name="_GoBack"/>
      <w:bookmarkEnd w:id="0"/>
      <w:r w:rsidR="00020025" w:rsidRPr="00020025">
        <w:rPr>
          <w:sz w:val="21"/>
          <w:szCs w:val="21"/>
        </w:rPr>
        <w:t>ds</w:t>
      </w:r>
      <w:proofErr w:type="gramEnd"/>
      <w:r>
        <w:t xml:space="preserve"> </w:t>
      </w:r>
      <w:r w:rsidR="00020025" w:rsidRPr="00020025">
        <w:rPr>
          <w:sz w:val="21"/>
          <w:szCs w:val="21"/>
        </w:rPr>
        <w:t>on who they get to speak to,</w:t>
      </w:r>
      <w:r>
        <w:t xml:space="preserve"> </w:t>
      </w:r>
      <w:r w:rsidR="00020025" w:rsidRPr="00020025">
        <w:rPr>
          <w:sz w:val="21"/>
          <w:szCs w:val="21"/>
        </w:rPr>
        <w:t>which LAC, or which planner,</w:t>
      </w:r>
      <w:r>
        <w:t xml:space="preserve"> </w:t>
      </w:r>
      <w:r w:rsidR="00020025" w:rsidRPr="00020025">
        <w:rPr>
          <w:sz w:val="21"/>
          <w:szCs w:val="21"/>
        </w:rPr>
        <w:t>that person's understanding</w:t>
      </w:r>
      <w:r>
        <w:t xml:space="preserve"> </w:t>
      </w:r>
      <w:r w:rsidR="00020025" w:rsidRPr="00020025">
        <w:rPr>
          <w:sz w:val="21"/>
          <w:szCs w:val="21"/>
        </w:rPr>
        <w:t>of the disability and the support needs</w:t>
      </w:r>
      <w:r>
        <w:t xml:space="preserve"> </w:t>
      </w:r>
      <w:r w:rsidR="00020025" w:rsidRPr="00020025">
        <w:rPr>
          <w:sz w:val="21"/>
          <w:szCs w:val="21"/>
        </w:rPr>
        <w:t>of the person in front of them.</w:t>
      </w:r>
    </w:p>
    <w:p w:rsidR="004459A1" w:rsidRDefault="004459A1" w:rsidP="004459A1">
      <w:proofErr w:type="spellStart"/>
      <w:r>
        <w:t>Jaimsie</w:t>
      </w:r>
      <w:proofErr w:type="spellEnd"/>
      <w:r>
        <w:t xml:space="preserve">: </w:t>
      </w:r>
      <w:r w:rsidR="00020025" w:rsidRPr="00020025">
        <w:rPr>
          <w:sz w:val="21"/>
          <w:szCs w:val="21"/>
        </w:rPr>
        <w:t>I did feel like I was heard,</w:t>
      </w:r>
      <w:r>
        <w:t xml:space="preserve"> </w:t>
      </w:r>
      <w:r w:rsidR="00020025" w:rsidRPr="00020025">
        <w:rPr>
          <w:sz w:val="21"/>
          <w:szCs w:val="21"/>
        </w:rPr>
        <w:t>but I also heard from other people like,</w:t>
      </w:r>
      <w:r>
        <w:t xml:space="preserve"> </w:t>
      </w:r>
      <w:r w:rsidR="00020025" w:rsidRPr="00020025">
        <w:rPr>
          <w:sz w:val="21"/>
          <w:szCs w:val="21"/>
        </w:rPr>
        <w:t>they didn't have good experience,</w:t>
      </w:r>
      <w:r>
        <w:t xml:space="preserve"> </w:t>
      </w:r>
      <w:r w:rsidR="00020025" w:rsidRPr="00020025">
        <w:rPr>
          <w:sz w:val="21"/>
          <w:szCs w:val="21"/>
        </w:rPr>
        <w:t>and their planners weren't so good,</w:t>
      </w:r>
      <w:r>
        <w:t xml:space="preserve"> </w:t>
      </w:r>
      <w:r w:rsidR="00020025" w:rsidRPr="00020025">
        <w:rPr>
          <w:sz w:val="21"/>
          <w:szCs w:val="21"/>
        </w:rPr>
        <w:t>so I think I was just lucky.</w:t>
      </w:r>
    </w:p>
    <w:p w:rsidR="004459A1" w:rsidRDefault="004459A1" w:rsidP="004459A1">
      <w:r>
        <w:t xml:space="preserve">Beck: </w:t>
      </w:r>
      <w:r w:rsidR="00020025" w:rsidRPr="00020025">
        <w:rPr>
          <w:sz w:val="21"/>
          <w:szCs w:val="21"/>
        </w:rPr>
        <w:t>Some people do get listened to,</w:t>
      </w:r>
      <w:r>
        <w:t xml:space="preserve"> </w:t>
      </w:r>
      <w:r w:rsidR="00020025" w:rsidRPr="00020025">
        <w:rPr>
          <w:sz w:val="21"/>
          <w:szCs w:val="21"/>
        </w:rPr>
        <w:t>but some cases like mine,</w:t>
      </w:r>
      <w:r>
        <w:t xml:space="preserve"> </w:t>
      </w:r>
      <w:r w:rsidR="00020025" w:rsidRPr="00020025">
        <w:rPr>
          <w:sz w:val="21"/>
          <w:szCs w:val="21"/>
        </w:rPr>
        <w:t>I never get listened to.</w:t>
      </w:r>
    </w:p>
    <w:p w:rsidR="004459A1" w:rsidRDefault="004459A1" w:rsidP="004459A1">
      <w:r>
        <w:t xml:space="preserve">Amy-Lee: </w:t>
      </w:r>
      <w:r w:rsidR="00020025" w:rsidRPr="00020025">
        <w:rPr>
          <w:sz w:val="21"/>
          <w:szCs w:val="21"/>
        </w:rPr>
        <w:t>People that are close</w:t>
      </w:r>
      <w:r>
        <w:t xml:space="preserve"> </w:t>
      </w:r>
      <w:r w:rsidR="00020025" w:rsidRPr="00020025">
        <w:rPr>
          <w:sz w:val="21"/>
          <w:szCs w:val="21"/>
        </w:rPr>
        <w:t>to you and have a bit more</w:t>
      </w:r>
      <w:r>
        <w:t xml:space="preserve"> </w:t>
      </w:r>
      <w:r w:rsidR="00020025" w:rsidRPr="00020025">
        <w:rPr>
          <w:sz w:val="21"/>
          <w:szCs w:val="21"/>
        </w:rPr>
        <w:t>ground experience are very good listeners</w:t>
      </w:r>
      <w:r>
        <w:t xml:space="preserve"> </w:t>
      </w:r>
      <w:r w:rsidR="00020025" w:rsidRPr="00020025">
        <w:rPr>
          <w:sz w:val="21"/>
          <w:szCs w:val="21"/>
        </w:rPr>
        <w:t>and they're really getting the point,</w:t>
      </w:r>
      <w:r>
        <w:t xml:space="preserve"> </w:t>
      </w:r>
      <w:r w:rsidR="00020025" w:rsidRPr="00020025">
        <w:rPr>
          <w:sz w:val="21"/>
          <w:szCs w:val="21"/>
        </w:rPr>
        <w:t>however on a macro level,</w:t>
      </w:r>
      <w:r>
        <w:t xml:space="preserve"> </w:t>
      </w:r>
      <w:r w:rsidR="00020025" w:rsidRPr="00020025">
        <w:rPr>
          <w:sz w:val="21"/>
          <w:szCs w:val="21"/>
        </w:rPr>
        <w:t xml:space="preserve">a </w:t>
      </w:r>
      <w:proofErr w:type="spellStart"/>
      <w:r w:rsidR="00020025" w:rsidRPr="00020025">
        <w:rPr>
          <w:sz w:val="21"/>
          <w:szCs w:val="21"/>
        </w:rPr>
        <w:t>governmentry</w:t>
      </w:r>
      <w:proofErr w:type="spellEnd"/>
      <w:r w:rsidR="00020025" w:rsidRPr="00020025">
        <w:rPr>
          <w:sz w:val="21"/>
          <w:szCs w:val="21"/>
        </w:rPr>
        <w:t>, fulfilling level,</w:t>
      </w:r>
      <w:r>
        <w:t xml:space="preserve"> </w:t>
      </w:r>
      <w:r w:rsidR="00020025" w:rsidRPr="00020025">
        <w:rPr>
          <w:sz w:val="21"/>
          <w:szCs w:val="21"/>
        </w:rPr>
        <w:t>I don't feel we are</w:t>
      </w:r>
      <w:r>
        <w:t xml:space="preserve"> </w:t>
      </w:r>
      <w:r w:rsidR="00020025" w:rsidRPr="00020025">
        <w:rPr>
          <w:sz w:val="21"/>
          <w:szCs w:val="21"/>
        </w:rPr>
        <w:t>being listened to at all.</w:t>
      </w:r>
    </w:p>
    <w:p w:rsidR="00020025" w:rsidRDefault="004459A1" w:rsidP="004459A1">
      <w:r>
        <w:t xml:space="preserve">Kelly: </w:t>
      </w:r>
      <w:r w:rsidR="00020025" w:rsidRPr="00020025">
        <w:rPr>
          <w:sz w:val="21"/>
          <w:szCs w:val="21"/>
        </w:rPr>
        <w:t>I'm not sure if the</w:t>
      </w:r>
      <w:r>
        <w:t xml:space="preserve"> </w:t>
      </w:r>
      <w:r w:rsidR="00020025" w:rsidRPr="00020025">
        <w:rPr>
          <w:sz w:val="21"/>
          <w:szCs w:val="21"/>
        </w:rPr>
        <w:t>politicians and decision makers</w:t>
      </w:r>
      <w:r>
        <w:t xml:space="preserve"> </w:t>
      </w:r>
      <w:r w:rsidR="00020025" w:rsidRPr="00020025">
        <w:rPr>
          <w:sz w:val="21"/>
          <w:szCs w:val="21"/>
        </w:rPr>
        <w:t>are really listening to</w:t>
      </w:r>
      <w:r>
        <w:t xml:space="preserve"> </w:t>
      </w:r>
      <w:r w:rsidR="00020025" w:rsidRPr="00020025">
        <w:rPr>
          <w:sz w:val="21"/>
          <w:szCs w:val="21"/>
        </w:rPr>
        <w:t>people with a disability.</w:t>
      </w:r>
      <w:r>
        <w:t xml:space="preserve"> </w:t>
      </w:r>
      <w:r w:rsidR="00020025" w:rsidRPr="00020025">
        <w:rPr>
          <w:sz w:val="21"/>
          <w:szCs w:val="21"/>
        </w:rPr>
        <w:t>I think they say they are</w:t>
      </w:r>
      <w:r>
        <w:t xml:space="preserve"> </w:t>
      </w:r>
      <w:r w:rsidR="00020025" w:rsidRPr="00020025">
        <w:rPr>
          <w:sz w:val="21"/>
          <w:szCs w:val="21"/>
        </w:rPr>
        <w:t>and that sometimes they might</w:t>
      </w:r>
      <w:r>
        <w:t xml:space="preserve"> </w:t>
      </w:r>
      <w:r w:rsidR="00020025" w:rsidRPr="00020025">
        <w:rPr>
          <w:sz w:val="21"/>
          <w:szCs w:val="21"/>
        </w:rPr>
        <w:t>think they are, but I'm not</w:t>
      </w:r>
      <w:r>
        <w:t xml:space="preserve"> </w:t>
      </w:r>
      <w:r w:rsidR="00020025" w:rsidRPr="00020025">
        <w:rPr>
          <w:sz w:val="21"/>
          <w:szCs w:val="21"/>
        </w:rPr>
        <w:t>sure that they fully understand</w:t>
      </w:r>
      <w:r>
        <w:t xml:space="preserve"> </w:t>
      </w:r>
      <w:r w:rsidR="00020025" w:rsidRPr="00020025">
        <w:rPr>
          <w:sz w:val="21"/>
          <w:szCs w:val="21"/>
        </w:rPr>
        <w:t>the depth of what's</w:t>
      </w:r>
      <w:r>
        <w:t xml:space="preserve"> </w:t>
      </w:r>
      <w:r w:rsidR="00020025" w:rsidRPr="00020025">
        <w:rPr>
          <w:sz w:val="21"/>
          <w:szCs w:val="21"/>
        </w:rPr>
        <w:t>happening at the moment.</w:t>
      </w:r>
      <w:r>
        <w:t xml:space="preserve"> </w:t>
      </w:r>
    </w:p>
    <w:p w:rsidR="004459A1" w:rsidRDefault="004459A1" w:rsidP="004459A1">
      <w:r>
        <w:t>Narrator:</w:t>
      </w:r>
      <w:r w:rsidRPr="00B653E3">
        <w:t xml:space="preserve"> </w:t>
      </w:r>
      <w:r>
        <w:t>Join the conversation at pwd.org.au/</w:t>
      </w:r>
      <w:proofErr w:type="spellStart"/>
      <w:r>
        <w:t>NDISStories</w:t>
      </w:r>
      <w:proofErr w:type="spellEnd"/>
    </w:p>
    <w:sectPr w:rsidR="004459A1" w:rsidSect="0097409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20025"/>
    <w:rsid w:val="000204BB"/>
    <w:rsid w:val="0005529F"/>
    <w:rsid w:val="004459A1"/>
    <w:rsid w:val="007D65AF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F885-8B8E-4234-B790-8DC947B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9740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40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3</cp:revision>
  <dcterms:created xsi:type="dcterms:W3CDTF">2019-05-31T04:14:00Z</dcterms:created>
  <dcterms:modified xsi:type="dcterms:W3CDTF">2019-05-31T04:14:00Z</dcterms:modified>
</cp:coreProperties>
</file>