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Toc501023477"/>
    <w:p w14:paraId="4FD0034F" w14:textId="024082F4" w:rsidR="003F1027" w:rsidRDefault="000B65CD" w:rsidP="0027102F">
      <w:pPr>
        <w:pStyle w:val="Heading1"/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FEC81C9" wp14:editId="60191A49">
                <wp:simplePos x="0" y="0"/>
                <wp:positionH relativeFrom="margin">
                  <wp:align>left</wp:align>
                </wp:positionH>
                <wp:positionV relativeFrom="paragraph">
                  <wp:posOffset>-949803</wp:posOffset>
                </wp:positionV>
                <wp:extent cx="5431528" cy="4184619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1528" cy="4184619"/>
                          <a:chOff x="0" y="0"/>
                          <a:chExt cx="5431528" cy="4184619"/>
                        </a:xfrm>
                      </wpg:grpSpPr>
                      <wps:wsp>
                        <wps:cNvPr id="11" name="Multiply 11"/>
                        <wps:cNvSpPr/>
                        <wps:spPr>
                          <a:xfrm>
                            <a:off x="0" y="0"/>
                            <a:ext cx="3531235" cy="3531235"/>
                          </a:xfrm>
                          <a:prstGeom prst="mathMultiply">
                            <a:avLst/>
                          </a:prstGeom>
                          <a:solidFill>
                            <a:srgbClr val="005496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Multiply 12"/>
                        <wps:cNvSpPr/>
                        <wps:spPr>
                          <a:xfrm>
                            <a:off x="1900052" y="653143"/>
                            <a:ext cx="3531476" cy="3531476"/>
                          </a:xfrm>
                          <a:prstGeom prst="mathMultiply">
                            <a:avLst/>
                          </a:prstGeom>
                          <a:solidFill>
                            <a:srgbClr val="58267E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5D64057C" id="Group 1" o:spid="_x0000_s1026" style="position:absolute;margin-left:0;margin-top:-74.8pt;width:427.7pt;height:329.5pt;z-index:251663360;mso-position-horizontal:left;mso-position-horizontal-relative:margin" coordsize="54315,41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">
                <v:shape id="Multiply 11" o:spid="_x0000_s1027" style="position:absolute;width:35312;height:35312;visibility:visible;mso-wrap-style:square;v-text-anchor:middle" coordsize="3531235,3531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hyZ8AA&#10;AADbAAAADwAAAGRycy9kb3ducmV2LnhtbERPTYvCMBC9L/gfwgje1lRlV6lNRRRlQVhQC16HZmyL&#10;zaQ2Ueu/NwsL3ubxPidZdKYWd2pdZVnBaBiBIM6trrhQkB03nzMQziNrrC2Tgic5WKS9jwRjbR+8&#10;p/vBFyKEsItRQel9E0vp8pIMuqFtiAN3tq1BH2BbSN3iI4SbWo6j6FsarDg0lNjQqqT8crgZBdds&#10;8zWlHfH6NLllZl9vl796rNSg3y3nIDx1/i3+d//oMH8Ef7+EA2T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HhyZ8AAAADbAAAADwAAAAAAAAAAAAAAAACYAgAAZHJzL2Rvd25y&#10;ZXYueG1sUEsFBgAAAAAEAAQA9QAAAIUDAAAAAA==&#10;" path="m554472,1141757l1141757,554472r623861,623860l2389478,554472r587285,587285l2352903,1765618r623860,623860l2389478,2976763,1765618,2352903r-623861,623860l554472,2389478r623860,-623860l554472,1141757xe" fillcolor="#005496" strokecolor="#1f4d78 [1604]" strokeweight="1pt">
                  <v:stroke joinstyle="miter"/>
                  <v:path arrowok="t" o:connecttype="custom" o:connectlocs="554472,1141757;1141757,554472;1765618,1178332;2389478,554472;2976763,1141757;2352903,1765618;2976763,2389478;2389478,2976763;1765618,2352903;1141757,2976763;554472,2389478;1178332,1765618;554472,1141757" o:connectangles="0,0,0,0,0,0,0,0,0,0,0,0,0"/>
                </v:shape>
                <v:shape id="Multiply 12" o:spid="_x0000_s1028" style="position:absolute;left:19000;top:6531;width:35315;height:35315;visibility:visible;mso-wrap-style:square;v-text-anchor:middle" coordsize="3531476,3531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oMhMAA&#10;AADbAAAADwAAAGRycy9kb3ducmV2LnhtbERPTYvCMBC9C/6HMII3TRVcpGsUFYSip3UFPc42s23d&#10;ZlKSaOu/N4Kwt3m8z1msOlOLOzlfWVYwGScgiHOrKy4UnL53ozkIH5A11pZJwYM8rJb93gJTbVv+&#10;ovsxFCKGsE9RQRlCk0rp85IM+rFtiCP3a53BEKErpHbYxnBTy2mSfEiDFceGEhvalpT/HW9GQXXZ&#10;7GdGZ93ZtacrXw8/STZ3Sg0H3foTRKAu/Ivf7kzH+VN4/RIPkM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yoMhMAAAADbAAAADwAAAAAAAAAAAAAAAACYAgAAZHJzL2Rvd25y&#10;ZXYueG1sUEsFBgAAAAAEAAQA9QAAAIUDAAAAAA==&#10;" path="m554510,1141835l1141835,554510r623903,623903l2389641,554510r587325,587325l2353063,1765738r623903,623903l2389641,2976966,1765738,2353063r-623903,623903l554510,2389641r623903,-623903l554510,1141835xe" fillcolor="#58267e" strokecolor="#1f4d78 [1604]" strokeweight="1pt">
                  <v:stroke joinstyle="miter"/>
                  <v:path arrowok="t" o:connecttype="custom" o:connectlocs="554510,1141835;1141835,554510;1765738,1178413;2389641,554510;2976966,1141835;2353063,1765738;2976966,2389641;2389641,2976966;1765738,2353063;1141835,2976966;554510,2389641;1178413,1765738;554510,1141835" o:connectangles="0,0,0,0,0,0,0,0,0,0,0,0,0"/>
                </v:shape>
                <w10:wrap anchorx="margin"/>
              </v:group>
            </w:pict>
          </mc:Fallback>
        </mc:AlternateContent>
      </w:r>
    </w:p>
    <w:bookmarkEnd w:id="0"/>
    <w:p w14:paraId="154D1253" w14:textId="4DE6A808" w:rsidR="00DE5032" w:rsidRDefault="00DE5032" w:rsidP="00533D1E">
      <w:pPr>
        <w:jc w:val="center"/>
        <w:rPr>
          <w:b/>
          <w:sz w:val="28"/>
        </w:rPr>
      </w:pPr>
    </w:p>
    <w:p w14:paraId="7B9C5666" w14:textId="77777777" w:rsidR="0045238F" w:rsidRDefault="0045238F" w:rsidP="00533D1E">
      <w:pPr>
        <w:jc w:val="center"/>
        <w:rPr>
          <w:b/>
          <w:sz w:val="28"/>
        </w:rPr>
      </w:pPr>
    </w:p>
    <w:p w14:paraId="3D5D8F8E" w14:textId="73207CE6" w:rsidR="00F77073" w:rsidRPr="00F77073" w:rsidRDefault="00F77073" w:rsidP="00F77073"/>
    <w:p w14:paraId="54C622D0" w14:textId="5115CEE2" w:rsidR="00F77073" w:rsidRDefault="00F77073" w:rsidP="0027102F"/>
    <w:p w14:paraId="781E3A87" w14:textId="6AC62EC1" w:rsidR="00F77073" w:rsidRDefault="00F77073" w:rsidP="0045238F">
      <w:pPr>
        <w:tabs>
          <w:tab w:val="left" w:pos="2979"/>
        </w:tabs>
        <w:jc w:val="center"/>
      </w:pPr>
    </w:p>
    <w:tbl>
      <w:tblPr>
        <w:tblStyle w:val="TableGrid"/>
        <w:tblpPr w:leftFromText="180" w:rightFromText="180" w:vertAnchor="text" w:horzAnchor="margin" w:tblpY="4723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41B15" w14:paraId="04B2D15C" w14:textId="77777777" w:rsidTr="000B65CD">
        <w:tc>
          <w:tcPr>
            <w:tcW w:w="9016" w:type="dxa"/>
            <w:tcBorders>
              <w:top w:val="nil"/>
              <w:left w:val="nil"/>
              <w:bottom w:val="nil"/>
              <w:right w:val="nil"/>
            </w:tcBorders>
          </w:tcPr>
          <w:p w14:paraId="3B3ACAE1" w14:textId="73B13A38" w:rsidR="00941B15" w:rsidRPr="0045238F" w:rsidRDefault="00941B15" w:rsidP="000B65CD">
            <w:pPr>
              <w:pStyle w:val="Title"/>
              <w:rPr>
                <w:sz w:val="52"/>
              </w:rPr>
            </w:pPr>
            <w:r w:rsidRPr="0045238F">
              <w:t>A</w:t>
            </w:r>
            <w:r w:rsidR="00E03295">
              <w:t>ccess</w:t>
            </w:r>
            <w:r w:rsidR="004E3BE7">
              <w:t xml:space="preserve"> Review </w:t>
            </w:r>
            <w:r w:rsidR="00EF35CC">
              <w:t xml:space="preserve">– </w:t>
            </w:r>
            <w:r w:rsidR="00694F1F">
              <w:t>Template</w:t>
            </w:r>
          </w:p>
          <w:p w14:paraId="5985FFCA" w14:textId="77777777" w:rsidR="00941B15" w:rsidRDefault="00941B15" w:rsidP="000B65CD">
            <w:pPr>
              <w:widowControl w:val="0"/>
              <w:autoSpaceDE w:val="0"/>
              <w:autoSpaceDN w:val="0"/>
              <w:spacing w:line="268" w:lineRule="exact"/>
            </w:pPr>
          </w:p>
        </w:tc>
      </w:tr>
    </w:tbl>
    <w:p w14:paraId="221D4F16" w14:textId="4CAE8F70" w:rsidR="00562950" w:rsidRDefault="00DD0AA3" w:rsidP="00562950">
      <w:pPr>
        <w:widowControl w:val="0"/>
        <w:autoSpaceDE w:val="0"/>
        <w:autoSpaceDN w:val="0"/>
        <w:spacing w:line="268" w:lineRule="exact"/>
      </w:pPr>
      <w:r>
        <w:rPr>
          <w:noProof/>
        </w:rPr>
        <w:pict w14:anchorId="0B0547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Name only - Creating Access - Print (CMYK)" style="position:absolute;margin-left:-17.35pt;margin-top:139.8pt;width:475.45pt;height:88.6pt;z-index:251659264;mso-wrap-edited:f;mso-width-percent:0;mso-height-percent:0;mso-position-horizontal-relative:text;mso-position-vertical-relative:text;mso-width-percent:0;mso-height-percent:0">
            <v:imagedata r:id="rId8" o:title="Name only - Creating Access - Print (CMYK)"/>
            <w10:wrap type="square"/>
          </v:shape>
        </w:pict>
      </w:r>
      <w:r w:rsidR="00211E0B" w:rsidRPr="00F77073">
        <w:br w:type="column"/>
      </w:r>
    </w:p>
    <w:p w14:paraId="2FEA3711" w14:textId="64EEFA2C" w:rsidR="00562950" w:rsidRDefault="00562950" w:rsidP="00562950">
      <w:pPr>
        <w:widowControl w:val="0"/>
        <w:autoSpaceDE w:val="0"/>
        <w:autoSpaceDN w:val="0"/>
        <w:spacing w:line="268" w:lineRule="exact"/>
      </w:pPr>
    </w:p>
    <w:p w14:paraId="31F2C58E" w14:textId="77777777" w:rsidR="00562950" w:rsidRDefault="00562950" w:rsidP="00562950">
      <w:pPr>
        <w:widowControl w:val="0"/>
        <w:autoSpaceDE w:val="0"/>
        <w:autoSpaceDN w:val="0"/>
        <w:spacing w:line="268" w:lineRule="exact"/>
      </w:pPr>
    </w:p>
    <w:p w14:paraId="49919BA6" w14:textId="77777777" w:rsidR="00562950" w:rsidRDefault="00562950" w:rsidP="00562950">
      <w:pPr>
        <w:widowControl w:val="0"/>
        <w:autoSpaceDE w:val="0"/>
        <w:autoSpaceDN w:val="0"/>
        <w:spacing w:line="268" w:lineRule="exact"/>
      </w:pPr>
    </w:p>
    <w:p w14:paraId="720CF895" w14:textId="77777777" w:rsidR="00562950" w:rsidRDefault="00562950" w:rsidP="00562950">
      <w:pPr>
        <w:widowControl w:val="0"/>
        <w:autoSpaceDE w:val="0"/>
        <w:autoSpaceDN w:val="0"/>
        <w:spacing w:line="268" w:lineRule="exact"/>
      </w:pPr>
    </w:p>
    <w:p w14:paraId="76A95EB1" w14:textId="77777777" w:rsidR="00562950" w:rsidRDefault="00562950" w:rsidP="00562950">
      <w:pPr>
        <w:widowControl w:val="0"/>
        <w:autoSpaceDE w:val="0"/>
        <w:autoSpaceDN w:val="0"/>
        <w:spacing w:line="268" w:lineRule="exact"/>
      </w:pPr>
    </w:p>
    <w:p w14:paraId="5AA2A229" w14:textId="77777777" w:rsidR="00562950" w:rsidRDefault="00562950" w:rsidP="00562950">
      <w:pPr>
        <w:widowControl w:val="0"/>
        <w:autoSpaceDE w:val="0"/>
        <w:autoSpaceDN w:val="0"/>
        <w:spacing w:line="268" w:lineRule="exact"/>
      </w:pPr>
    </w:p>
    <w:p w14:paraId="2C33F475" w14:textId="77777777" w:rsidR="00562950" w:rsidRDefault="00562950" w:rsidP="00562950">
      <w:pPr>
        <w:widowControl w:val="0"/>
        <w:autoSpaceDE w:val="0"/>
        <w:autoSpaceDN w:val="0"/>
        <w:spacing w:line="268" w:lineRule="exact"/>
      </w:pPr>
    </w:p>
    <w:p w14:paraId="6036061E" w14:textId="77777777" w:rsidR="00562950" w:rsidRDefault="00562950" w:rsidP="00562950">
      <w:pPr>
        <w:widowControl w:val="0"/>
        <w:autoSpaceDE w:val="0"/>
        <w:autoSpaceDN w:val="0"/>
        <w:spacing w:line="268" w:lineRule="exact"/>
      </w:pPr>
    </w:p>
    <w:p w14:paraId="13959008" w14:textId="77777777" w:rsidR="00562950" w:rsidRDefault="00562950" w:rsidP="00562950">
      <w:pPr>
        <w:widowControl w:val="0"/>
        <w:autoSpaceDE w:val="0"/>
        <w:autoSpaceDN w:val="0"/>
        <w:spacing w:line="268" w:lineRule="exact"/>
      </w:pPr>
    </w:p>
    <w:p w14:paraId="6BC3424B" w14:textId="77777777" w:rsidR="00562950" w:rsidRDefault="00562950" w:rsidP="00562950">
      <w:pPr>
        <w:widowControl w:val="0"/>
        <w:autoSpaceDE w:val="0"/>
        <w:autoSpaceDN w:val="0"/>
        <w:spacing w:line="268" w:lineRule="exact"/>
      </w:pPr>
    </w:p>
    <w:p w14:paraId="3CD32AB6" w14:textId="77777777" w:rsidR="00562950" w:rsidRDefault="00562950" w:rsidP="00562950">
      <w:pPr>
        <w:widowControl w:val="0"/>
        <w:autoSpaceDE w:val="0"/>
        <w:autoSpaceDN w:val="0"/>
        <w:spacing w:line="268" w:lineRule="exact"/>
      </w:pPr>
    </w:p>
    <w:p w14:paraId="0C1A5E83" w14:textId="77777777" w:rsidR="00562950" w:rsidRDefault="00562950" w:rsidP="00562950">
      <w:pPr>
        <w:widowControl w:val="0"/>
        <w:autoSpaceDE w:val="0"/>
        <w:autoSpaceDN w:val="0"/>
        <w:spacing w:line="268" w:lineRule="exact"/>
      </w:pPr>
    </w:p>
    <w:p w14:paraId="6AA88B9F" w14:textId="77777777" w:rsidR="00562950" w:rsidRDefault="00562950" w:rsidP="00562950">
      <w:pPr>
        <w:widowControl w:val="0"/>
        <w:autoSpaceDE w:val="0"/>
        <w:autoSpaceDN w:val="0"/>
        <w:spacing w:line="268" w:lineRule="exact"/>
      </w:pPr>
    </w:p>
    <w:p w14:paraId="5F015044" w14:textId="77777777" w:rsidR="00562950" w:rsidRDefault="00562950" w:rsidP="00562950">
      <w:pPr>
        <w:widowControl w:val="0"/>
        <w:autoSpaceDE w:val="0"/>
        <w:autoSpaceDN w:val="0"/>
        <w:spacing w:line="268" w:lineRule="exact"/>
      </w:pPr>
    </w:p>
    <w:p w14:paraId="5071240F" w14:textId="77777777" w:rsidR="00562950" w:rsidRDefault="00562950" w:rsidP="00562950">
      <w:pPr>
        <w:widowControl w:val="0"/>
        <w:autoSpaceDE w:val="0"/>
        <w:autoSpaceDN w:val="0"/>
        <w:spacing w:line="268" w:lineRule="exact"/>
      </w:pPr>
    </w:p>
    <w:p w14:paraId="1F8127BF" w14:textId="77777777" w:rsidR="00562950" w:rsidRDefault="00562950" w:rsidP="00562950">
      <w:pPr>
        <w:widowControl w:val="0"/>
        <w:autoSpaceDE w:val="0"/>
        <w:autoSpaceDN w:val="0"/>
        <w:spacing w:line="268" w:lineRule="exact"/>
      </w:pPr>
    </w:p>
    <w:p w14:paraId="38DE8B20" w14:textId="77777777" w:rsidR="00562950" w:rsidRDefault="00562950" w:rsidP="00562950">
      <w:pPr>
        <w:widowControl w:val="0"/>
        <w:autoSpaceDE w:val="0"/>
        <w:autoSpaceDN w:val="0"/>
        <w:spacing w:line="268" w:lineRule="exact"/>
      </w:pPr>
    </w:p>
    <w:p w14:paraId="4C8C2211" w14:textId="77777777" w:rsidR="00562950" w:rsidRDefault="00562950" w:rsidP="00562950">
      <w:pPr>
        <w:widowControl w:val="0"/>
        <w:autoSpaceDE w:val="0"/>
        <w:autoSpaceDN w:val="0"/>
        <w:spacing w:line="268" w:lineRule="exact"/>
      </w:pPr>
    </w:p>
    <w:p w14:paraId="3703BF0B" w14:textId="77777777" w:rsidR="00562950" w:rsidRDefault="00562950" w:rsidP="00562950">
      <w:pPr>
        <w:widowControl w:val="0"/>
        <w:autoSpaceDE w:val="0"/>
        <w:autoSpaceDN w:val="0"/>
        <w:spacing w:line="268" w:lineRule="exact"/>
      </w:pPr>
    </w:p>
    <w:p w14:paraId="25C4CCCF" w14:textId="77777777" w:rsidR="00562950" w:rsidRDefault="00562950" w:rsidP="00562950">
      <w:pPr>
        <w:widowControl w:val="0"/>
        <w:autoSpaceDE w:val="0"/>
        <w:autoSpaceDN w:val="0"/>
        <w:spacing w:line="268" w:lineRule="exact"/>
      </w:pPr>
    </w:p>
    <w:p w14:paraId="09F1E371" w14:textId="77777777" w:rsidR="00562950" w:rsidRDefault="00562950" w:rsidP="00562950">
      <w:pPr>
        <w:widowControl w:val="0"/>
        <w:autoSpaceDE w:val="0"/>
        <w:autoSpaceDN w:val="0"/>
        <w:spacing w:line="268" w:lineRule="exact"/>
      </w:pPr>
    </w:p>
    <w:p w14:paraId="1FAF090B" w14:textId="77777777" w:rsidR="00562950" w:rsidRDefault="00562950" w:rsidP="00562950">
      <w:pPr>
        <w:widowControl w:val="0"/>
        <w:autoSpaceDE w:val="0"/>
        <w:autoSpaceDN w:val="0"/>
        <w:spacing w:line="268" w:lineRule="exact"/>
      </w:pPr>
    </w:p>
    <w:p w14:paraId="474F43DE" w14:textId="77777777" w:rsidR="00562950" w:rsidRDefault="00562950" w:rsidP="0045238F"/>
    <w:p w14:paraId="5C47D4AE" w14:textId="77777777" w:rsidR="0045238F" w:rsidRDefault="0045238F" w:rsidP="0045238F">
      <w:pPr>
        <w:rPr>
          <w:rFonts w:ascii="PRHWGM+ArialMT"/>
          <w:color w:val="000000"/>
        </w:rPr>
      </w:pPr>
    </w:p>
    <w:p w14:paraId="4AB6FFBC" w14:textId="77777777" w:rsidR="0045238F" w:rsidRDefault="0045238F" w:rsidP="0045238F">
      <w:pPr>
        <w:rPr>
          <w:rFonts w:ascii="PRHWGM+ArialMT"/>
          <w:color w:val="000000"/>
        </w:rPr>
      </w:pPr>
    </w:p>
    <w:p w14:paraId="697DB80B" w14:textId="77777777" w:rsidR="0045238F" w:rsidRDefault="0045238F" w:rsidP="0045238F">
      <w:pPr>
        <w:rPr>
          <w:rFonts w:ascii="PRHWGM+ArialMT"/>
          <w:color w:val="000000"/>
        </w:rPr>
      </w:pPr>
    </w:p>
    <w:p w14:paraId="170A7BA7" w14:textId="77777777" w:rsidR="0045238F" w:rsidRDefault="0045238F" w:rsidP="0045238F">
      <w:pPr>
        <w:rPr>
          <w:rFonts w:ascii="PRHWGM+ArialMT"/>
          <w:color w:val="000000"/>
        </w:rPr>
      </w:pPr>
    </w:p>
    <w:p w14:paraId="0A2B886C" w14:textId="596FC520" w:rsidR="00562950" w:rsidRDefault="00562950" w:rsidP="0045238F">
      <w:pPr>
        <w:rPr>
          <w:rFonts w:ascii="PRHWGM+ArialMT"/>
          <w:color w:val="000000"/>
        </w:rPr>
      </w:pPr>
      <w:r>
        <w:rPr>
          <w:rFonts w:ascii="PRHWGM+ArialMT"/>
          <w:color w:val="000000"/>
        </w:rPr>
        <w:t>People with Disability Australia (PWDA)</w:t>
      </w:r>
    </w:p>
    <w:p w14:paraId="431D5487" w14:textId="77777777" w:rsidR="00562950" w:rsidRDefault="00562950" w:rsidP="0045238F">
      <w:pPr>
        <w:rPr>
          <w:rFonts w:ascii="PRHWGM+ArialMT"/>
          <w:color w:val="000000"/>
        </w:rPr>
      </w:pPr>
      <w:r>
        <w:rPr>
          <w:rFonts w:ascii="PRHWGM+ArialMT"/>
          <w:color w:val="000000"/>
        </w:rPr>
        <w:t>PO Box 666</w:t>
      </w:r>
    </w:p>
    <w:p w14:paraId="574088D9" w14:textId="77777777" w:rsidR="00562950" w:rsidRDefault="00562950" w:rsidP="0045238F">
      <w:pPr>
        <w:rPr>
          <w:rFonts w:ascii="PRHWGM+ArialMT"/>
          <w:color w:val="000000"/>
        </w:rPr>
      </w:pPr>
      <w:r>
        <w:rPr>
          <w:rFonts w:ascii="PRHWGM+ArialMT"/>
          <w:color w:val="000000"/>
        </w:rPr>
        <w:t>Strawberry Hills NSW 2012</w:t>
      </w:r>
    </w:p>
    <w:p w14:paraId="61CEC373" w14:textId="77777777" w:rsidR="00562950" w:rsidRDefault="00562950" w:rsidP="0045238F">
      <w:pPr>
        <w:rPr>
          <w:rFonts w:ascii="PRHWGM+ArialMT"/>
          <w:color w:val="000000"/>
        </w:rPr>
      </w:pPr>
      <w:r>
        <w:rPr>
          <w:rFonts w:ascii="PRHWGM+ArialMT"/>
          <w:color w:val="000000"/>
        </w:rPr>
        <w:lastRenderedPageBreak/>
        <w:t>Ph: (02) 9370 3100</w:t>
      </w:r>
    </w:p>
    <w:p w14:paraId="542CEBB7" w14:textId="77777777" w:rsidR="00562950" w:rsidRDefault="00562950" w:rsidP="0045238F">
      <w:pPr>
        <w:rPr>
          <w:rFonts w:ascii="PRHWGM+ArialMT"/>
          <w:color w:val="000000"/>
        </w:rPr>
      </w:pPr>
      <w:r>
        <w:rPr>
          <w:rFonts w:ascii="PRHWGM+ArialMT"/>
          <w:color w:val="000000"/>
        </w:rPr>
        <w:t>Fax: (02) 9318 1372</w:t>
      </w:r>
    </w:p>
    <w:p w14:paraId="5A5BBC9F" w14:textId="77777777" w:rsidR="00562950" w:rsidRDefault="00562950" w:rsidP="0045238F">
      <w:pPr>
        <w:rPr>
          <w:rFonts w:ascii="PRHWGM+ArialMT"/>
          <w:color w:val="000000"/>
        </w:rPr>
      </w:pPr>
      <w:r>
        <w:rPr>
          <w:rFonts w:ascii="PRHWGM+ArialMT"/>
          <w:color w:val="000000"/>
        </w:rPr>
        <w:t>Email: pwd@pwd.org.au</w:t>
      </w:r>
    </w:p>
    <w:p w14:paraId="0C60043E" w14:textId="77777777" w:rsidR="00562950" w:rsidRPr="003539D5" w:rsidRDefault="00562950" w:rsidP="0045238F">
      <w:pPr>
        <w:rPr>
          <w:rFonts w:ascii="PRHWGM+ArialMT"/>
          <w:color w:val="000000"/>
          <w:sz w:val="22"/>
        </w:rPr>
      </w:pPr>
      <w:r>
        <w:rPr>
          <w:rFonts w:ascii="PRHWGM+ArialMT"/>
          <w:color w:val="000000"/>
        </w:rPr>
        <w:t>Website: www.pwd.org.au</w:t>
      </w:r>
    </w:p>
    <w:p w14:paraId="408D4F69" w14:textId="61A6AB92" w:rsidR="00533D1E" w:rsidRDefault="00533D1E" w:rsidP="0045238F"/>
    <w:p w14:paraId="5535C2CA" w14:textId="34CB8386" w:rsidR="0045238F" w:rsidRPr="0045238F" w:rsidRDefault="0045238F" w:rsidP="0045238F">
      <w:pPr>
        <w:rPr>
          <w:b/>
        </w:rPr>
      </w:pPr>
      <w:r w:rsidRPr="0045238F">
        <w:rPr>
          <w:b/>
        </w:rPr>
        <w:t>People with Disability Australia (PWDA) (2018), ‘</w:t>
      </w:r>
      <w:r w:rsidR="00560EF3">
        <w:rPr>
          <w:b/>
        </w:rPr>
        <w:t xml:space="preserve">Creating Access </w:t>
      </w:r>
      <w:r w:rsidR="009B7416">
        <w:rPr>
          <w:b/>
        </w:rPr>
        <w:t>-</w:t>
      </w:r>
      <w:r w:rsidR="00560EF3">
        <w:rPr>
          <w:b/>
        </w:rPr>
        <w:t xml:space="preserve"> </w:t>
      </w:r>
      <w:r w:rsidR="009B7416">
        <w:rPr>
          <w:b/>
        </w:rPr>
        <w:t>Access</w:t>
      </w:r>
      <w:r>
        <w:rPr>
          <w:b/>
        </w:rPr>
        <w:t xml:space="preserve"> Review</w:t>
      </w:r>
      <w:r w:rsidR="009B7416">
        <w:rPr>
          <w:b/>
        </w:rPr>
        <w:t xml:space="preserve"> Template</w:t>
      </w:r>
      <w:r>
        <w:rPr>
          <w:b/>
        </w:rPr>
        <w:t>’</w:t>
      </w:r>
      <w:r w:rsidRPr="0045238F">
        <w:rPr>
          <w:b/>
        </w:rPr>
        <w:t>, PWDA: 201</w:t>
      </w:r>
      <w:r>
        <w:rPr>
          <w:b/>
        </w:rPr>
        <w:t>9</w:t>
      </w:r>
      <w:r w:rsidRPr="0045238F">
        <w:rPr>
          <w:b/>
        </w:rPr>
        <w:t xml:space="preserve">. </w:t>
      </w:r>
    </w:p>
    <w:p w14:paraId="1FC48CA8" w14:textId="77777777" w:rsidR="0045238F" w:rsidRPr="00C26654" w:rsidRDefault="0045238F" w:rsidP="0045238F"/>
    <w:p w14:paraId="0A7EAD15" w14:textId="33C5389E" w:rsidR="0045238F" w:rsidRDefault="0045238F" w:rsidP="0045238F">
      <w:r w:rsidRPr="00C26654">
        <w:t>This work is copyright. Apart from any use as permitted under the Copyright Act 1968, no part may be reproduced without written permission from People wi</w:t>
      </w:r>
      <w:r>
        <w:t>th Disability Australia (PWDA).</w:t>
      </w:r>
    </w:p>
    <w:p w14:paraId="0F3307F7" w14:textId="77777777" w:rsidR="0045238F" w:rsidRPr="00C26654" w:rsidRDefault="0045238F" w:rsidP="0045238F"/>
    <w:p w14:paraId="38C2AF1C" w14:textId="68ECB77B" w:rsidR="0045238F" w:rsidRDefault="0045238F" w:rsidP="0045238F">
      <w:r w:rsidRPr="00C26654">
        <w:t>© 201</w:t>
      </w:r>
      <w:r>
        <w:t>9</w:t>
      </w:r>
      <w:r w:rsidRPr="00C26654">
        <w:t xml:space="preserve"> People with Disability Australia (PWDA) </w:t>
      </w:r>
    </w:p>
    <w:p w14:paraId="0AE9E5A5" w14:textId="77777777" w:rsidR="00562950" w:rsidRDefault="00562950" w:rsidP="00562950"/>
    <w:p w14:paraId="665E42EC" w14:textId="77777777" w:rsidR="00562950" w:rsidRDefault="00562950" w:rsidP="00562950"/>
    <w:p w14:paraId="493A46A1" w14:textId="77777777" w:rsidR="00562950" w:rsidRDefault="00562950" w:rsidP="00562950"/>
    <w:p w14:paraId="5BB461BB" w14:textId="77777777" w:rsidR="00562950" w:rsidRDefault="00562950" w:rsidP="00562950"/>
    <w:p w14:paraId="32163B92" w14:textId="77777777" w:rsidR="00562950" w:rsidRDefault="00562950" w:rsidP="00562950"/>
    <w:p w14:paraId="08BDA979" w14:textId="73935AC8" w:rsidR="00562950" w:rsidRPr="00562950" w:rsidRDefault="00891DFA" w:rsidP="001F03C0">
      <w:pPr>
        <w:pStyle w:val="Heading1"/>
        <w:rPr>
          <w:rFonts w:eastAsia="Times New Roman"/>
        </w:rPr>
      </w:pPr>
      <w:r>
        <w:rPr>
          <w:rFonts w:eastAsia="Times New Roman"/>
        </w:rPr>
        <w:t>Overview</w:t>
      </w:r>
    </w:p>
    <w:p w14:paraId="217DD1B7" w14:textId="77777777" w:rsidR="00891DFA" w:rsidRDefault="00891DFA" w:rsidP="00891DFA">
      <w:pPr>
        <w:rPr>
          <w:lang w:val="en-US"/>
        </w:rPr>
      </w:pPr>
      <w:r w:rsidRPr="00891DFA">
        <w:rPr>
          <w:lang w:val="en-US"/>
        </w:rPr>
        <w:t xml:space="preserve">This </w:t>
      </w:r>
      <w:r w:rsidRPr="00BA7AFA">
        <w:rPr>
          <w:lang w:val="en-US"/>
        </w:rPr>
        <w:t>more comprehensive resource</w:t>
      </w:r>
      <w:r w:rsidRPr="00891DFA">
        <w:rPr>
          <w:lang w:val="en-US"/>
        </w:rPr>
        <w:t xml:space="preserve"> </w:t>
      </w:r>
      <w:r>
        <w:rPr>
          <w:lang w:val="en-US"/>
        </w:rPr>
        <w:t>has been created to</w:t>
      </w:r>
      <w:r w:rsidRPr="00BA7AFA">
        <w:rPr>
          <w:lang w:val="en-US"/>
        </w:rPr>
        <w:t xml:space="preserve"> </w:t>
      </w:r>
      <w:r>
        <w:rPr>
          <w:lang w:val="en-US"/>
        </w:rPr>
        <w:t xml:space="preserve">help you </w:t>
      </w:r>
      <w:r w:rsidRPr="00BA7AFA">
        <w:rPr>
          <w:lang w:val="en-US"/>
        </w:rPr>
        <w:t xml:space="preserve">identify </w:t>
      </w:r>
      <w:r>
        <w:rPr>
          <w:lang w:val="en-US"/>
        </w:rPr>
        <w:t>specific</w:t>
      </w:r>
      <w:r w:rsidRPr="00BA7AFA">
        <w:rPr>
          <w:lang w:val="en-US"/>
        </w:rPr>
        <w:t xml:space="preserve"> gaps in yo</w:t>
      </w:r>
      <w:r>
        <w:rPr>
          <w:lang w:val="en-US"/>
        </w:rPr>
        <w:t xml:space="preserve">ur organisations accessibility. It is </w:t>
      </w:r>
      <w:r w:rsidRPr="00BA7AFA">
        <w:rPr>
          <w:lang w:val="en-US"/>
        </w:rPr>
        <w:t>beneficial for any organisations who wish to conduct a more thorough self-assessment of t</w:t>
      </w:r>
      <w:r>
        <w:rPr>
          <w:lang w:val="en-US"/>
        </w:rPr>
        <w:t xml:space="preserve">heir services accessibility. </w:t>
      </w:r>
    </w:p>
    <w:p w14:paraId="0DF8C7B6" w14:textId="77777777" w:rsidR="00891DFA" w:rsidRDefault="00891DFA" w:rsidP="00891DFA">
      <w:pPr>
        <w:rPr>
          <w:lang w:val="en-US"/>
        </w:rPr>
      </w:pPr>
    </w:p>
    <w:p w14:paraId="0376D18D" w14:textId="77777777" w:rsidR="00891DFA" w:rsidRDefault="00891DFA" w:rsidP="00891DFA">
      <w:pPr>
        <w:rPr>
          <w:lang w:val="en-US"/>
        </w:rPr>
      </w:pPr>
      <w:r w:rsidRPr="00891DFA">
        <w:rPr>
          <w:lang w:val="en-US"/>
        </w:rPr>
        <w:t xml:space="preserve">The </w:t>
      </w:r>
      <w:r>
        <w:rPr>
          <w:lang w:val="en-US"/>
        </w:rPr>
        <w:t xml:space="preserve">resource is </w:t>
      </w:r>
      <w:r w:rsidRPr="00891DFA">
        <w:rPr>
          <w:lang w:val="en-US"/>
        </w:rPr>
        <w:t>split up into different domains of accessibility to ensure you are taking a holistic approach to implementing changes.</w:t>
      </w:r>
    </w:p>
    <w:p w14:paraId="5AAC0B45" w14:textId="77777777" w:rsidR="00891DFA" w:rsidRDefault="00891DFA" w:rsidP="00891DFA">
      <w:pPr>
        <w:rPr>
          <w:lang w:val="en-US"/>
        </w:rPr>
      </w:pPr>
    </w:p>
    <w:p w14:paraId="4990B8D7" w14:textId="0051BC28" w:rsidR="00891DFA" w:rsidRPr="00891DFA" w:rsidRDefault="00891DFA" w:rsidP="00891DFA">
      <w:pPr>
        <w:rPr>
          <w:lang w:val="en-US"/>
        </w:rPr>
      </w:pPr>
      <w:r>
        <w:rPr>
          <w:lang w:val="en-US"/>
        </w:rPr>
        <w:t>The</w:t>
      </w:r>
      <w:r w:rsidRPr="00891DFA">
        <w:rPr>
          <w:lang w:val="en-US"/>
        </w:rPr>
        <w:t xml:space="preserve"> below </w:t>
      </w:r>
      <w:r>
        <w:rPr>
          <w:lang w:val="en-US"/>
        </w:rPr>
        <w:t xml:space="preserve">tables have questions and prompts that </w:t>
      </w:r>
      <w:r w:rsidRPr="00891DFA">
        <w:rPr>
          <w:lang w:val="en-US"/>
        </w:rPr>
        <w:t xml:space="preserve">relate to the following areas of accessibility: </w:t>
      </w:r>
    </w:p>
    <w:p w14:paraId="500FE779" w14:textId="77777777" w:rsidR="00891DFA" w:rsidRPr="00891DFA" w:rsidRDefault="00891DFA" w:rsidP="00891DFA">
      <w:pPr>
        <w:rPr>
          <w:lang w:val="en-US"/>
        </w:rPr>
      </w:pPr>
    </w:p>
    <w:p w14:paraId="0D2FDEDB" w14:textId="77777777" w:rsidR="00891DFA" w:rsidRPr="00891DFA" w:rsidRDefault="00891DFA" w:rsidP="00891DFA">
      <w:pPr>
        <w:numPr>
          <w:ilvl w:val="0"/>
          <w:numId w:val="27"/>
        </w:numPr>
      </w:pPr>
      <w:r w:rsidRPr="00891DFA">
        <w:rPr>
          <w:b/>
        </w:rPr>
        <w:t>Physical accessibility</w:t>
      </w:r>
      <w:r w:rsidRPr="00891DFA">
        <w:t xml:space="preserve"> of the service (inside and outside of the service)</w:t>
      </w:r>
    </w:p>
    <w:p w14:paraId="00853F7E" w14:textId="77777777" w:rsidR="00891DFA" w:rsidRPr="00891DFA" w:rsidRDefault="00891DFA" w:rsidP="00891DFA">
      <w:pPr>
        <w:numPr>
          <w:ilvl w:val="0"/>
          <w:numId w:val="27"/>
        </w:numPr>
      </w:pPr>
      <w:r w:rsidRPr="00891DFA">
        <w:rPr>
          <w:b/>
        </w:rPr>
        <w:t>Informational accessibility</w:t>
      </w:r>
      <w:r w:rsidRPr="00891DFA">
        <w:t xml:space="preserve"> of materials (print and electronic resources)</w:t>
      </w:r>
    </w:p>
    <w:p w14:paraId="12E186A3" w14:textId="77777777" w:rsidR="00891DFA" w:rsidRPr="00891DFA" w:rsidRDefault="00891DFA" w:rsidP="00891DFA">
      <w:pPr>
        <w:numPr>
          <w:ilvl w:val="0"/>
          <w:numId w:val="27"/>
        </w:numPr>
      </w:pPr>
      <w:r w:rsidRPr="00891DFA">
        <w:rPr>
          <w:b/>
        </w:rPr>
        <w:t>Procedural accessibility</w:t>
      </w:r>
      <w:r w:rsidRPr="00891DFA">
        <w:t xml:space="preserve"> of the service (including policies and processes)</w:t>
      </w:r>
    </w:p>
    <w:p w14:paraId="70F6E817" w14:textId="77777777" w:rsidR="00891DFA" w:rsidRPr="00891DFA" w:rsidRDefault="00891DFA" w:rsidP="00891DFA">
      <w:pPr>
        <w:numPr>
          <w:ilvl w:val="0"/>
          <w:numId w:val="27"/>
        </w:numPr>
      </w:pPr>
      <w:r w:rsidRPr="00891DFA">
        <w:rPr>
          <w:b/>
        </w:rPr>
        <w:t>Attitudinal accessibility</w:t>
      </w:r>
      <w:r w:rsidRPr="00891DFA">
        <w:t xml:space="preserve"> of the service (including staff attitudes, language and culture)</w:t>
      </w:r>
    </w:p>
    <w:p w14:paraId="7DC46497" w14:textId="77777777" w:rsidR="00562950" w:rsidRPr="00562950" w:rsidRDefault="00562950" w:rsidP="001F03C0"/>
    <w:p w14:paraId="6EA742ED" w14:textId="0DC5A1CB" w:rsidR="00891DFA" w:rsidRPr="00287F9D" w:rsidRDefault="00891DFA" w:rsidP="00891DFA">
      <w:pPr>
        <w:pStyle w:val="Heading1"/>
      </w:pPr>
      <w:r>
        <w:lastRenderedPageBreak/>
        <w:t xml:space="preserve">How to use this document </w:t>
      </w:r>
    </w:p>
    <w:p w14:paraId="0A95617A" w14:textId="7E8175B5" w:rsidR="00062CEA" w:rsidRPr="009F5EA4" w:rsidRDefault="009F5EA4" w:rsidP="00891DFA">
      <w:r>
        <w:t xml:space="preserve">It is important to have a cross section of people from across your organisation and different departments be a part of this review process. </w:t>
      </w:r>
      <w:r w:rsidR="00062CEA">
        <w:rPr>
          <w:lang w:val="en-US"/>
        </w:rPr>
        <w:t>Use the questions below as prompts to begin having conversations about what current practi</w:t>
      </w:r>
      <w:r>
        <w:rPr>
          <w:lang w:val="en-US"/>
        </w:rPr>
        <w:t xml:space="preserve">ce looks like within your services. </w:t>
      </w:r>
    </w:p>
    <w:p w14:paraId="284C3E42" w14:textId="77777777" w:rsidR="009F5EA4" w:rsidRDefault="009F5EA4" w:rsidP="00062CEA"/>
    <w:p w14:paraId="58E38C4C" w14:textId="379A1A25" w:rsidR="00062CEA" w:rsidRPr="00F01AC6" w:rsidRDefault="009F5EA4" w:rsidP="00062CEA">
      <w:r>
        <w:t>R</w:t>
      </w:r>
      <w:r w:rsidR="00062CEA" w:rsidRPr="007B3D85">
        <w:t xml:space="preserve">emember that </w:t>
      </w:r>
      <w:r w:rsidR="00062CEA" w:rsidRPr="007B3D85">
        <w:rPr>
          <w:lang w:val="ru-RU"/>
        </w:rPr>
        <w:t>c</w:t>
      </w:r>
      <w:r w:rsidR="00062CEA" w:rsidRPr="00F01AC6">
        <w:rPr>
          <w:lang w:val="ru-RU"/>
        </w:rPr>
        <w:t>onsultation is</w:t>
      </w:r>
      <w:r w:rsidR="00062CEA" w:rsidRPr="00F01AC6">
        <w:rPr>
          <w:lang w:val="en-US"/>
        </w:rPr>
        <w:t xml:space="preserve"> </w:t>
      </w:r>
      <w:r w:rsidR="00062CEA" w:rsidRPr="00F01AC6">
        <w:rPr>
          <w:lang w:val="ru-RU"/>
        </w:rPr>
        <w:t xml:space="preserve">vitally important. Ensure that </w:t>
      </w:r>
      <w:r w:rsidR="00062CEA" w:rsidRPr="00F01AC6">
        <w:rPr>
          <w:lang w:val="en-US"/>
        </w:rPr>
        <w:t>young people</w:t>
      </w:r>
      <w:r w:rsidR="00062CEA" w:rsidRPr="00F01AC6">
        <w:rPr>
          <w:lang w:val="ru-RU"/>
        </w:rPr>
        <w:t xml:space="preserve"> with</w:t>
      </w:r>
      <w:r w:rsidR="00062CEA" w:rsidRPr="007B3D85">
        <w:rPr>
          <w:lang w:val="ru-RU"/>
        </w:rPr>
        <w:t xml:space="preserve"> disability are </w:t>
      </w:r>
      <w:r>
        <w:t xml:space="preserve">also </w:t>
      </w:r>
      <w:r w:rsidR="00062CEA" w:rsidRPr="007B3D85">
        <w:rPr>
          <w:lang w:val="ru-RU"/>
        </w:rPr>
        <w:t>involved in the</w:t>
      </w:r>
      <w:r w:rsidR="00062CEA" w:rsidRPr="00F01AC6">
        <w:rPr>
          <w:lang w:val="ru-RU"/>
        </w:rPr>
        <w:t xml:space="preserve"> </w:t>
      </w:r>
      <w:r w:rsidR="00062CEA" w:rsidRPr="00F01AC6">
        <w:rPr>
          <w:lang w:val="en-US"/>
        </w:rPr>
        <w:t>review</w:t>
      </w:r>
      <w:r w:rsidR="00062CEA" w:rsidRPr="00F01AC6">
        <w:rPr>
          <w:lang w:val="ru-RU"/>
        </w:rPr>
        <w:t xml:space="preserve"> process, as their</w:t>
      </w:r>
      <w:r w:rsidR="00062CEA" w:rsidRPr="00F01AC6">
        <w:rPr>
          <w:lang w:val="en-US"/>
        </w:rPr>
        <w:t xml:space="preserve"> personal experience</w:t>
      </w:r>
      <w:r>
        <w:rPr>
          <w:lang w:val="ru-RU"/>
        </w:rPr>
        <w:t xml:space="preserve"> may enable you</w:t>
      </w:r>
      <w:r w:rsidR="00062CEA" w:rsidRPr="00F01AC6">
        <w:rPr>
          <w:lang w:val="ru-RU"/>
        </w:rPr>
        <w:t xml:space="preserve"> to notice barriers that you might not have even</w:t>
      </w:r>
      <w:r w:rsidR="00062CEA" w:rsidRPr="00F01AC6">
        <w:rPr>
          <w:lang w:val="en-US"/>
        </w:rPr>
        <w:t xml:space="preserve"> </w:t>
      </w:r>
      <w:r w:rsidR="00062CEA" w:rsidRPr="00F01AC6">
        <w:rPr>
          <w:lang w:val="ru-RU"/>
        </w:rPr>
        <w:t xml:space="preserve">considered. </w:t>
      </w:r>
    </w:p>
    <w:p w14:paraId="466F0EFC" w14:textId="77777777" w:rsidR="00891DFA" w:rsidRDefault="00891DFA" w:rsidP="00891DFA">
      <w:pPr>
        <w:rPr>
          <w:lang w:val="en-US"/>
        </w:rPr>
      </w:pPr>
    </w:p>
    <w:p w14:paraId="2D9EAA79" w14:textId="0BC68D60" w:rsidR="00891DFA" w:rsidRDefault="00891DFA" w:rsidP="00891DFA">
      <w:pPr>
        <w:rPr>
          <w:lang w:val="en-US"/>
        </w:rPr>
      </w:pPr>
      <w:r>
        <w:rPr>
          <w:lang w:val="en-US"/>
        </w:rPr>
        <w:t xml:space="preserve">Use this resource in conjunction with the </w:t>
      </w:r>
      <w:r w:rsidRPr="00200E61">
        <w:rPr>
          <w:b/>
          <w:lang w:val="en-US"/>
        </w:rPr>
        <w:t>‘Accessibility Action Plan Template’</w:t>
      </w:r>
      <w:r>
        <w:rPr>
          <w:lang w:val="en-US"/>
        </w:rPr>
        <w:t xml:space="preserve"> that’s located on the </w:t>
      </w:r>
      <w:r w:rsidRPr="00BA7AFA">
        <w:rPr>
          <w:lang w:val="en-US"/>
        </w:rPr>
        <w:t>Creating Access website</w:t>
      </w:r>
      <w:r>
        <w:rPr>
          <w:lang w:val="en-US"/>
        </w:rPr>
        <w:t xml:space="preserve"> to help your organisation identify actions </w:t>
      </w:r>
      <w:r w:rsidR="009F5EA4">
        <w:rPr>
          <w:lang w:val="en-US"/>
        </w:rPr>
        <w:t xml:space="preserve">and plan how you will </w:t>
      </w:r>
      <w:r>
        <w:rPr>
          <w:lang w:val="en-US"/>
        </w:rPr>
        <w:t xml:space="preserve">implement </w:t>
      </w:r>
      <w:r w:rsidR="009F5EA4">
        <w:rPr>
          <w:lang w:val="en-US"/>
        </w:rPr>
        <w:t xml:space="preserve">these </w:t>
      </w:r>
      <w:r>
        <w:rPr>
          <w:lang w:val="en-US"/>
        </w:rPr>
        <w:t>to increase the accessibility of your service.</w:t>
      </w:r>
    </w:p>
    <w:p w14:paraId="2C8BCC68" w14:textId="77777777" w:rsidR="00891DFA" w:rsidRPr="00BA7AFA" w:rsidRDefault="00891DFA" w:rsidP="00891DFA">
      <w:pPr>
        <w:rPr>
          <w:lang w:val="en-US"/>
        </w:rPr>
      </w:pPr>
    </w:p>
    <w:p w14:paraId="0A2D7A9D" w14:textId="013F1D4D" w:rsidR="00891DFA" w:rsidRDefault="00062CEA" w:rsidP="00891DFA">
      <w:pPr>
        <w:rPr>
          <w:rStyle w:val="Hyperlink"/>
        </w:rPr>
      </w:pPr>
      <w:r>
        <w:rPr>
          <w:lang w:val="en-US"/>
        </w:rPr>
        <w:t>The</w:t>
      </w:r>
      <w:r w:rsidR="009F5EA4">
        <w:rPr>
          <w:lang w:val="en-US"/>
        </w:rPr>
        <w:t>se</w:t>
      </w:r>
      <w:r w:rsidR="00891DFA">
        <w:rPr>
          <w:lang w:val="en-US"/>
        </w:rPr>
        <w:t xml:space="preserve"> additional resources</w:t>
      </w:r>
      <w:r>
        <w:rPr>
          <w:lang w:val="en-US"/>
        </w:rPr>
        <w:t xml:space="preserve"> mentioned above</w:t>
      </w:r>
      <w:r w:rsidR="00891DFA">
        <w:rPr>
          <w:lang w:val="en-US"/>
        </w:rPr>
        <w:t xml:space="preserve"> can be found on the Creating Access website at: </w:t>
      </w:r>
      <w:hyperlink r:id="rId9" w:history="1">
        <w:r w:rsidR="00891DFA" w:rsidRPr="00BB3327">
          <w:rPr>
            <w:rStyle w:val="Hyperlink"/>
          </w:rPr>
          <w:t>http://www.creatingaccess.org.au/</w:t>
        </w:r>
      </w:hyperlink>
      <w:r>
        <w:rPr>
          <w:rStyle w:val="Hyperlink"/>
        </w:rPr>
        <w:t xml:space="preserve">. </w:t>
      </w:r>
    </w:p>
    <w:p w14:paraId="3DF4B552" w14:textId="77777777" w:rsidR="00607AFF" w:rsidRDefault="00607AFF">
      <w:pPr>
        <w:spacing w:after="160" w:line="259" w:lineRule="auto"/>
        <w:rPr>
          <w:lang w:val="en-US"/>
        </w:rPr>
      </w:pPr>
    </w:p>
    <w:p w14:paraId="65418FB0" w14:textId="084AD916" w:rsidR="00062CEA" w:rsidRDefault="00062CEA">
      <w:pPr>
        <w:spacing w:after="160" w:line="259" w:lineRule="auto"/>
        <w:rPr>
          <w:rFonts w:ascii="Calibri" w:hAnsi="Calibri"/>
          <w:highlight w:val="yellow"/>
        </w:rPr>
        <w:sectPr w:rsidR="00062CEA" w:rsidSect="00DE5032">
          <w:headerReference w:type="default" r:id="rId10"/>
          <w:footerReference w:type="default" r:id="rId11"/>
          <w:footerReference w:type="first" r:id="rId12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  <w:r>
        <w:rPr>
          <w:lang w:val="en-US"/>
        </w:rPr>
        <w:t>Should you wish to ha</w:t>
      </w:r>
      <w:r w:rsidR="009F5EA4">
        <w:rPr>
          <w:lang w:val="en-US"/>
        </w:rPr>
        <w:t xml:space="preserve">ve an external review of your organisation conducted by People With Disability Australia with specific recommendations provided to your organisation, contact us on (02) 9370 3100 for a quote. </w:t>
      </w:r>
    </w:p>
    <w:p w14:paraId="27C6D0A4" w14:textId="22F57776" w:rsidR="001F03C0" w:rsidRDefault="001F03C0">
      <w:pPr>
        <w:spacing w:after="160" w:line="259" w:lineRule="auto"/>
        <w:rPr>
          <w:rFonts w:ascii="Calibri" w:hAnsi="Calibri"/>
          <w:highlight w:val="yellow"/>
        </w:rPr>
      </w:pPr>
    </w:p>
    <w:p w14:paraId="0B1D7744" w14:textId="77777777" w:rsidR="001F03C0" w:rsidRDefault="001F03C0" w:rsidP="001F03C0">
      <w:pPr>
        <w:pStyle w:val="Heading1"/>
      </w:pPr>
      <w:r>
        <w:t xml:space="preserve">Review of the service </w:t>
      </w:r>
    </w:p>
    <w:p w14:paraId="1BA1A03D" w14:textId="77777777" w:rsidR="001F03C0" w:rsidRDefault="001F03C0" w:rsidP="001F03C0">
      <w:pPr>
        <w:pStyle w:val="Heading2"/>
      </w:pPr>
      <w:r>
        <w:t>Physical Accessibility Guidelines</w:t>
      </w:r>
    </w:p>
    <w:p w14:paraId="228D11CA" w14:textId="77777777" w:rsidR="001F03C0" w:rsidRDefault="001F03C0" w:rsidP="001F03C0">
      <w:pPr>
        <w:widowControl w:val="0"/>
        <w:autoSpaceDE w:val="0"/>
        <w:autoSpaceDN w:val="0"/>
        <w:spacing w:line="358" w:lineRule="exact"/>
        <w:rPr>
          <w:rFonts w:ascii="FQKILM+Arial-BoldMT"/>
          <w:color w:val="00659D"/>
          <w:sz w:val="32"/>
        </w:rPr>
      </w:pPr>
    </w:p>
    <w:p w14:paraId="18F02CC1" w14:textId="4ED287D2" w:rsidR="001F03C0" w:rsidRDefault="001F03C0" w:rsidP="001F03C0">
      <w:r>
        <w:t xml:space="preserve">Physical access is often seen to relate only to wheelchair access. This is problematic, as physical access must address the needs of </w:t>
      </w:r>
      <w:r w:rsidR="00263181">
        <w:t>young people</w:t>
      </w:r>
      <w:r>
        <w:t xml:space="preserve"> with a whole range of impairments, including physical, visual, hearing, cognitive and/or mental illness.</w:t>
      </w:r>
    </w:p>
    <w:p w14:paraId="50F1AEB2" w14:textId="77777777" w:rsidR="001F03C0" w:rsidRDefault="001F03C0" w:rsidP="001F03C0"/>
    <w:p w14:paraId="62C7C08C" w14:textId="77777777" w:rsidR="001F03C0" w:rsidRDefault="001F03C0" w:rsidP="001F03C0">
      <w:r>
        <w:t>The following questions are a good starting point to help you consider what changes your service may need to make to ensure physical accessibility.</w:t>
      </w:r>
    </w:p>
    <w:p w14:paraId="20C8F96A" w14:textId="77777777" w:rsidR="00B12617" w:rsidRDefault="00B12617" w:rsidP="001F03C0"/>
    <w:tbl>
      <w:tblPr>
        <w:tblStyle w:val="TableGrid"/>
        <w:tblW w:w="13603" w:type="dxa"/>
        <w:tblLayout w:type="fixed"/>
        <w:tblLook w:val="04A0" w:firstRow="1" w:lastRow="0" w:firstColumn="1" w:lastColumn="0" w:noHBand="0" w:noVBand="1"/>
      </w:tblPr>
      <w:tblGrid>
        <w:gridCol w:w="7080"/>
        <w:gridCol w:w="853"/>
        <w:gridCol w:w="853"/>
        <w:gridCol w:w="4817"/>
      </w:tblGrid>
      <w:tr w:rsidR="00B12617" w14:paraId="4AB46FE5" w14:textId="77777777" w:rsidTr="00E047C2">
        <w:trPr>
          <w:trHeight w:val="764"/>
          <w:tblHeader/>
        </w:trPr>
        <w:tc>
          <w:tcPr>
            <w:tcW w:w="7080" w:type="dxa"/>
            <w:tcBorders>
              <w:right w:val="single" w:sz="4" w:space="0" w:color="auto"/>
            </w:tcBorders>
            <w:shd w:val="clear" w:color="auto" w:fill="00884F"/>
          </w:tcPr>
          <w:p w14:paraId="190DE34E" w14:textId="7995D60A" w:rsidR="00B12617" w:rsidRPr="007E6C16" w:rsidRDefault="00B12617" w:rsidP="00B12617">
            <w:pPr>
              <w:rPr>
                <w:b/>
                <w:color w:val="FFFFFF" w:themeColor="background1"/>
                <w:sz w:val="28"/>
                <w:lang w:val="ru-RU"/>
              </w:rPr>
            </w:pPr>
            <w:r>
              <w:rPr>
                <w:b/>
                <w:color w:val="FFFFFF" w:themeColor="background1"/>
                <w:sz w:val="28"/>
              </w:rPr>
              <w:t xml:space="preserve">1. </w:t>
            </w:r>
            <w:r w:rsidRPr="007E6C16">
              <w:rPr>
                <w:b/>
                <w:color w:val="FFFFFF" w:themeColor="background1"/>
                <w:sz w:val="28"/>
                <w:lang w:val="ru-RU"/>
              </w:rPr>
              <w:t xml:space="preserve">Physical Accessibility </w:t>
            </w:r>
            <w:r>
              <w:rPr>
                <w:b/>
                <w:color w:val="FFFFFF" w:themeColor="background1"/>
                <w:sz w:val="28"/>
              </w:rPr>
              <w:t>Outside</w:t>
            </w:r>
            <w:r w:rsidRPr="007E6C16">
              <w:rPr>
                <w:b/>
                <w:color w:val="FFFFFF" w:themeColor="background1"/>
                <w:sz w:val="28"/>
              </w:rPr>
              <w:t xml:space="preserve"> </w:t>
            </w:r>
            <w:r w:rsidRPr="007E6C16">
              <w:rPr>
                <w:b/>
                <w:color w:val="FFFFFF" w:themeColor="background1"/>
                <w:sz w:val="28"/>
                <w:lang w:val="ru-RU"/>
              </w:rPr>
              <w:t>The Service</w:t>
            </w:r>
          </w:p>
        </w:tc>
        <w:tc>
          <w:tcPr>
            <w:tcW w:w="853" w:type="dxa"/>
            <w:tcBorders>
              <w:left w:val="single" w:sz="4" w:space="0" w:color="auto"/>
            </w:tcBorders>
            <w:shd w:val="clear" w:color="auto" w:fill="00884F"/>
          </w:tcPr>
          <w:p w14:paraId="44D5EBE5" w14:textId="77777777" w:rsidR="00B12617" w:rsidRPr="00667B69" w:rsidRDefault="00B12617" w:rsidP="00E047C2">
            <w:r w:rsidRPr="00607AFF">
              <w:rPr>
                <w:b/>
                <w:color w:val="FFFFFF" w:themeColor="background1"/>
                <w:sz w:val="28"/>
              </w:rPr>
              <w:t>Yes</w:t>
            </w:r>
          </w:p>
        </w:tc>
        <w:tc>
          <w:tcPr>
            <w:tcW w:w="853" w:type="dxa"/>
            <w:tcBorders>
              <w:right w:val="single" w:sz="4" w:space="0" w:color="auto"/>
            </w:tcBorders>
            <w:shd w:val="clear" w:color="auto" w:fill="00884F"/>
          </w:tcPr>
          <w:p w14:paraId="5DC791BF" w14:textId="77777777" w:rsidR="00B12617" w:rsidRPr="00667B69" w:rsidRDefault="00B12617" w:rsidP="00E047C2">
            <w:r w:rsidRPr="00607AFF">
              <w:rPr>
                <w:b/>
                <w:color w:val="FFFFFF" w:themeColor="background1"/>
                <w:sz w:val="28"/>
              </w:rPr>
              <w:t>No</w:t>
            </w:r>
          </w:p>
        </w:tc>
        <w:tc>
          <w:tcPr>
            <w:tcW w:w="4817" w:type="dxa"/>
            <w:tcBorders>
              <w:left w:val="single" w:sz="4" w:space="0" w:color="auto"/>
            </w:tcBorders>
            <w:shd w:val="clear" w:color="auto" w:fill="00884F"/>
          </w:tcPr>
          <w:p w14:paraId="4C2F3942" w14:textId="77777777" w:rsidR="00B12617" w:rsidRPr="00667B69" w:rsidRDefault="00B12617" w:rsidP="00E047C2">
            <w:r w:rsidRPr="00607AFF">
              <w:rPr>
                <w:b/>
                <w:color w:val="FFFFFF" w:themeColor="background1"/>
                <w:sz w:val="28"/>
              </w:rPr>
              <w:t>Comment</w:t>
            </w:r>
          </w:p>
        </w:tc>
      </w:tr>
      <w:tr w:rsidR="00B12617" w14:paraId="0727C8A3" w14:textId="77777777" w:rsidTr="00E047C2">
        <w:tc>
          <w:tcPr>
            <w:tcW w:w="7080" w:type="dxa"/>
          </w:tcPr>
          <w:p w14:paraId="413201F9" w14:textId="77777777" w:rsidR="00B12617" w:rsidRDefault="00B12617" w:rsidP="00B12617">
            <w:r>
              <w:t>1.1   Is there a wide, clear path towards the building?</w:t>
            </w:r>
          </w:p>
          <w:p w14:paraId="287BDE3D" w14:textId="77777777" w:rsidR="00B12617" w:rsidRPr="000B65CD" w:rsidRDefault="00B12617" w:rsidP="00B12617"/>
        </w:tc>
        <w:tc>
          <w:tcPr>
            <w:tcW w:w="853" w:type="dxa"/>
          </w:tcPr>
          <w:p w14:paraId="330989C7" w14:textId="77777777" w:rsidR="00B12617" w:rsidRPr="00F326C5" w:rsidRDefault="00B12617" w:rsidP="00B12617">
            <w:bookmarkStart w:id="1" w:name="_GoBack"/>
            <w:bookmarkEnd w:id="1"/>
          </w:p>
        </w:tc>
        <w:tc>
          <w:tcPr>
            <w:tcW w:w="853" w:type="dxa"/>
          </w:tcPr>
          <w:p w14:paraId="0FF752F0" w14:textId="77777777" w:rsidR="00B12617" w:rsidRDefault="00B12617" w:rsidP="00B12617"/>
        </w:tc>
        <w:tc>
          <w:tcPr>
            <w:tcW w:w="4817" w:type="dxa"/>
          </w:tcPr>
          <w:p w14:paraId="1E358B25" w14:textId="77777777" w:rsidR="00B12617" w:rsidRDefault="00B12617" w:rsidP="00B12617"/>
        </w:tc>
      </w:tr>
      <w:tr w:rsidR="00B12617" w14:paraId="58B1DA48" w14:textId="77777777" w:rsidTr="00E047C2">
        <w:tc>
          <w:tcPr>
            <w:tcW w:w="7080" w:type="dxa"/>
          </w:tcPr>
          <w:p w14:paraId="36827384" w14:textId="3241FBFA" w:rsidR="00B12617" w:rsidRDefault="00B12617" w:rsidP="00B12617">
            <w:r>
              <w:t xml:space="preserve">1.2   Are there accessible parking spots for people with disability </w:t>
            </w:r>
            <w:r w:rsidR="00E03295">
              <w:t>with access to</w:t>
            </w:r>
            <w:r>
              <w:t xml:space="preserve"> the main entrance of the building?</w:t>
            </w:r>
            <w:r w:rsidR="00E03295" w:rsidRPr="008A2253">
              <w:t xml:space="preserve"> </w:t>
            </w:r>
            <w:r w:rsidR="00AC7C14">
              <w:t xml:space="preserve">If yes, is it </w:t>
            </w:r>
            <w:r w:rsidR="00E03295" w:rsidRPr="008A2253">
              <w:t xml:space="preserve">adequately sign posted? </w:t>
            </w:r>
          </w:p>
          <w:p w14:paraId="2DE94FC0" w14:textId="77777777" w:rsidR="00B12617" w:rsidRPr="000B65CD" w:rsidRDefault="00B12617" w:rsidP="00B12617"/>
        </w:tc>
        <w:tc>
          <w:tcPr>
            <w:tcW w:w="853" w:type="dxa"/>
          </w:tcPr>
          <w:p w14:paraId="6AA5562F" w14:textId="77777777" w:rsidR="00B12617" w:rsidRPr="00F326C5" w:rsidRDefault="00B12617" w:rsidP="00B12617"/>
        </w:tc>
        <w:tc>
          <w:tcPr>
            <w:tcW w:w="853" w:type="dxa"/>
          </w:tcPr>
          <w:p w14:paraId="63E83651" w14:textId="77777777" w:rsidR="00B12617" w:rsidRDefault="00B12617" w:rsidP="00B12617"/>
        </w:tc>
        <w:tc>
          <w:tcPr>
            <w:tcW w:w="4817" w:type="dxa"/>
          </w:tcPr>
          <w:p w14:paraId="5E78BB2F" w14:textId="77777777" w:rsidR="00B12617" w:rsidRDefault="00B12617" w:rsidP="00B12617"/>
        </w:tc>
      </w:tr>
      <w:tr w:rsidR="00B12617" w14:paraId="3FD4A73A" w14:textId="77777777" w:rsidTr="00E047C2">
        <w:tc>
          <w:tcPr>
            <w:tcW w:w="7080" w:type="dxa"/>
          </w:tcPr>
          <w:p w14:paraId="0D5E8A8F" w14:textId="33A49B5A" w:rsidR="00B12617" w:rsidRDefault="00B12617" w:rsidP="00B12617">
            <w:r>
              <w:t>1.3   Do pamphlets and informational materials map out the</w:t>
            </w:r>
            <w:r w:rsidR="005E0764">
              <w:t xml:space="preserve"> </w:t>
            </w:r>
            <w:r>
              <w:t>closest, safest and most accessible form of public transport</w:t>
            </w:r>
            <w:r w:rsidR="00A730D4">
              <w:t xml:space="preserve"> </w:t>
            </w:r>
            <w:r>
              <w:t>to your service?</w:t>
            </w:r>
            <w:r w:rsidR="00E03295">
              <w:t xml:space="preserve"> </w:t>
            </w:r>
          </w:p>
          <w:p w14:paraId="0DDEDA4F" w14:textId="77777777" w:rsidR="00B12617" w:rsidRPr="000B65CD" w:rsidRDefault="00B12617" w:rsidP="00B12617"/>
        </w:tc>
        <w:tc>
          <w:tcPr>
            <w:tcW w:w="853" w:type="dxa"/>
          </w:tcPr>
          <w:p w14:paraId="3969D068" w14:textId="77777777" w:rsidR="00B12617" w:rsidRPr="00F326C5" w:rsidRDefault="00B12617" w:rsidP="00B12617"/>
        </w:tc>
        <w:tc>
          <w:tcPr>
            <w:tcW w:w="853" w:type="dxa"/>
          </w:tcPr>
          <w:p w14:paraId="2B6CF91A" w14:textId="77777777" w:rsidR="00B12617" w:rsidRDefault="00B12617" w:rsidP="00B12617"/>
        </w:tc>
        <w:tc>
          <w:tcPr>
            <w:tcW w:w="4817" w:type="dxa"/>
          </w:tcPr>
          <w:p w14:paraId="0E9D33B0" w14:textId="77777777" w:rsidR="00B12617" w:rsidRDefault="00B12617" w:rsidP="00B12617"/>
        </w:tc>
      </w:tr>
      <w:tr w:rsidR="00B12617" w14:paraId="04800FF5" w14:textId="77777777" w:rsidTr="00E047C2">
        <w:tc>
          <w:tcPr>
            <w:tcW w:w="7080" w:type="dxa"/>
          </w:tcPr>
          <w:p w14:paraId="7EF63E54" w14:textId="77777777" w:rsidR="00B12617" w:rsidRDefault="00B12617" w:rsidP="00B12617">
            <w:r>
              <w:t>1.4   Is there a grassed area outside for toileting service dogs?</w:t>
            </w:r>
          </w:p>
          <w:p w14:paraId="1F4EA259" w14:textId="77777777" w:rsidR="00B12617" w:rsidRPr="000B65CD" w:rsidRDefault="00B12617" w:rsidP="00B12617"/>
        </w:tc>
        <w:tc>
          <w:tcPr>
            <w:tcW w:w="853" w:type="dxa"/>
          </w:tcPr>
          <w:p w14:paraId="26B6E156" w14:textId="77777777" w:rsidR="00B12617" w:rsidRPr="00F326C5" w:rsidRDefault="00B12617" w:rsidP="00B12617"/>
        </w:tc>
        <w:tc>
          <w:tcPr>
            <w:tcW w:w="853" w:type="dxa"/>
          </w:tcPr>
          <w:p w14:paraId="50EF7223" w14:textId="77777777" w:rsidR="00B12617" w:rsidRDefault="00B12617" w:rsidP="00B12617"/>
        </w:tc>
        <w:tc>
          <w:tcPr>
            <w:tcW w:w="4817" w:type="dxa"/>
          </w:tcPr>
          <w:p w14:paraId="0CFA9703" w14:textId="77777777" w:rsidR="00B12617" w:rsidRDefault="00B12617" w:rsidP="00B12617"/>
        </w:tc>
      </w:tr>
      <w:tr w:rsidR="00E03295" w14:paraId="13539B04" w14:textId="77777777" w:rsidTr="00E047C2">
        <w:tc>
          <w:tcPr>
            <w:tcW w:w="7080" w:type="dxa"/>
          </w:tcPr>
          <w:p w14:paraId="4A317C9E" w14:textId="5646E81E" w:rsidR="00E03295" w:rsidRDefault="008A2253" w:rsidP="00B12617">
            <w:r w:rsidRPr="008A2253">
              <w:t xml:space="preserve">1.5 </w:t>
            </w:r>
            <w:r w:rsidR="00AC7C14">
              <w:t xml:space="preserve">  </w:t>
            </w:r>
            <w:r w:rsidRPr="008A2253">
              <w:t>If</w:t>
            </w:r>
            <w:r w:rsidR="00E03295" w:rsidRPr="008A2253">
              <w:t xml:space="preserve"> your service has a vehicle, is it wheelchair accessible? </w:t>
            </w:r>
          </w:p>
          <w:p w14:paraId="100A868C" w14:textId="192F648F" w:rsidR="008A2253" w:rsidRDefault="008A2253" w:rsidP="00B12617"/>
        </w:tc>
        <w:tc>
          <w:tcPr>
            <w:tcW w:w="853" w:type="dxa"/>
          </w:tcPr>
          <w:p w14:paraId="7ED8513E" w14:textId="77777777" w:rsidR="00E03295" w:rsidRPr="00F326C5" w:rsidRDefault="00E03295" w:rsidP="00B12617"/>
        </w:tc>
        <w:tc>
          <w:tcPr>
            <w:tcW w:w="853" w:type="dxa"/>
          </w:tcPr>
          <w:p w14:paraId="4BB1B40E" w14:textId="77777777" w:rsidR="00E03295" w:rsidRDefault="00E03295" w:rsidP="00B12617"/>
        </w:tc>
        <w:tc>
          <w:tcPr>
            <w:tcW w:w="4817" w:type="dxa"/>
          </w:tcPr>
          <w:p w14:paraId="7B5552BA" w14:textId="77777777" w:rsidR="00E03295" w:rsidRDefault="00E03295" w:rsidP="00B12617"/>
        </w:tc>
      </w:tr>
    </w:tbl>
    <w:p w14:paraId="59151685" w14:textId="77777777" w:rsidR="00B12617" w:rsidRDefault="00B12617" w:rsidP="001F03C0"/>
    <w:p w14:paraId="53D65DD6" w14:textId="77777777" w:rsidR="00941B15" w:rsidRDefault="00941B15" w:rsidP="001F03C0"/>
    <w:p w14:paraId="5CF37D1E" w14:textId="77777777" w:rsidR="001F03C0" w:rsidRDefault="001F03C0" w:rsidP="001F03C0"/>
    <w:p w14:paraId="5CF4FFE0" w14:textId="482091F3" w:rsidR="00607AFF" w:rsidRDefault="00607AFF">
      <w:pPr>
        <w:spacing w:after="160" w:line="259" w:lineRule="auto"/>
        <w:rPr>
          <w:b/>
          <w:lang w:val="ru-RU"/>
        </w:rPr>
      </w:pPr>
    </w:p>
    <w:tbl>
      <w:tblPr>
        <w:tblStyle w:val="TableGrid"/>
        <w:tblW w:w="13603" w:type="dxa"/>
        <w:tblLayout w:type="fixed"/>
        <w:tblLook w:val="04A0" w:firstRow="1" w:lastRow="0" w:firstColumn="1" w:lastColumn="0" w:noHBand="0" w:noVBand="1"/>
      </w:tblPr>
      <w:tblGrid>
        <w:gridCol w:w="7080"/>
        <w:gridCol w:w="853"/>
        <w:gridCol w:w="853"/>
        <w:gridCol w:w="4817"/>
      </w:tblGrid>
      <w:tr w:rsidR="002C71B5" w14:paraId="13FF78CE" w14:textId="77777777" w:rsidTr="006C2137">
        <w:trPr>
          <w:trHeight w:val="764"/>
          <w:tblHeader/>
        </w:trPr>
        <w:tc>
          <w:tcPr>
            <w:tcW w:w="7080" w:type="dxa"/>
            <w:tcBorders>
              <w:right w:val="single" w:sz="4" w:space="0" w:color="auto"/>
            </w:tcBorders>
            <w:shd w:val="clear" w:color="auto" w:fill="00884F"/>
          </w:tcPr>
          <w:p w14:paraId="2778D5E1" w14:textId="329CB7FC" w:rsidR="002C71B5" w:rsidRPr="007E6C16" w:rsidRDefault="006C2137" w:rsidP="007E6C16">
            <w:pPr>
              <w:rPr>
                <w:b/>
                <w:color w:val="FFFFFF" w:themeColor="background1"/>
                <w:sz w:val="28"/>
                <w:lang w:val="ru-RU"/>
              </w:rPr>
            </w:pPr>
            <w:r>
              <w:rPr>
                <w:b/>
                <w:color w:val="FFFFFF" w:themeColor="background1"/>
                <w:sz w:val="28"/>
              </w:rPr>
              <w:lastRenderedPageBreak/>
              <w:t>2.</w:t>
            </w:r>
            <w:r w:rsidR="007E6C16">
              <w:rPr>
                <w:b/>
                <w:color w:val="FFFFFF" w:themeColor="background1"/>
                <w:sz w:val="28"/>
              </w:rPr>
              <w:t xml:space="preserve"> </w:t>
            </w:r>
            <w:r w:rsidR="002C71B5" w:rsidRPr="007E6C16">
              <w:rPr>
                <w:b/>
                <w:color w:val="FFFFFF" w:themeColor="background1"/>
                <w:sz w:val="28"/>
                <w:lang w:val="ru-RU"/>
              </w:rPr>
              <w:t xml:space="preserve">Physical Accessibility </w:t>
            </w:r>
            <w:r w:rsidR="007E6C16" w:rsidRPr="007E6C16">
              <w:rPr>
                <w:b/>
                <w:color w:val="FFFFFF" w:themeColor="background1"/>
                <w:sz w:val="28"/>
              </w:rPr>
              <w:t xml:space="preserve">Inside </w:t>
            </w:r>
            <w:r w:rsidR="002C71B5" w:rsidRPr="007E6C16">
              <w:rPr>
                <w:b/>
                <w:color w:val="FFFFFF" w:themeColor="background1"/>
                <w:sz w:val="28"/>
                <w:lang w:val="ru-RU"/>
              </w:rPr>
              <w:t>The Service</w:t>
            </w:r>
          </w:p>
        </w:tc>
        <w:tc>
          <w:tcPr>
            <w:tcW w:w="853" w:type="dxa"/>
            <w:tcBorders>
              <w:left w:val="single" w:sz="4" w:space="0" w:color="auto"/>
            </w:tcBorders>
            <w:shd w:val="clear" w:color="auto" w:fill="00884F"/>
          </w:tcPr>
          <w:p w14:paraId="61B1D521" w14:textId="77777777" w:rsidR="002C71B5" w:rsidRPr="00667B69" w:rsidRDefault="002C71B5" w:rsidP="00E047C2">
            <w:r w:rsidRPr="00607AFF">
              <w:rPr>
                <w:b/>
                <w:color w:val="FFFFFF" w:themeColor="background1"/>
                <w:sz w:val="28"/>
              </w:rPr>
              <w:t>Yes</w:t>
            </w:r>
          </w:p>
        </w:tc>
        <w:tc>
          <w:tcPr>
            <w:tcW w:w="853" w:type="dxa"/>
            <w:tcBorders>
              <w:right w:val="single" w:sz="4" w:space="0" w:color="auto"/>
            </w:tcBorders>
            <w:shd w:val="clear" w:color="auto" w:fill="00884F"/>
          </w:tcPr>
          <w:p w14:paraId="7E4A3C42" w14:textId="77777777" w:rsidR="002C71B5" w:rsidRPr="00667B69" w:rsidRDefault="002C71B5" w:rsidP="00E047C2">
            <w:r w:rsidRPr="00607AFF">
              <w:rPr>
                <w:b/>
                <w:color w:val="FFFFFF" w:themeColor="background1"/>
                <w:sz w:val="28"/>
              </w:rPr>
              <w:t>No</w:t>
            </w:r>
          </w:p>
        </w:tc>
        <w:tc>
          <w:tcPr>
            <w:tcW w:w="4817" w:type="dxa"/>
            <w:tcBorders>
              <w:left w:val="single" w:sz="4" w:space="0" w:color="auto"/>
            </w:tcBorders>
            <w:shd w:val="clear" w:color="auto" w:fill="00884F"/>
          </w:tcPr>
          <w:p w14:paraId="00F6B80D" w14:textId="77777777" w:rsidR="002C71B5" w:rsidRPr="00667B69" w:rsidRDefault="002C71B5" w:rsidP="00E047C2">
            <w:r w:rsidRPr="00607AFF">
              <w:rPr>
                <w:b/>
                <w:color w:val="FFFFFF" w:themeColor="background1"/>
                <w:sz w:val="28"/>
              </w:rPr>
              <w:t>Comment</w:t>
            </w:r>
          </w:p>
        </w:tc>
      </w:tr>
      <w:tr w:rsidR="00B12617" w14:paraId="751D8859" w14:textId="77777777" w:rsidTr="007E6C16">
        <w:tc>
          <w:tcPr>
            <w:tcW w:w="7080" w:type="dxa"/>
          </w:tcPr>
          <w:p w14:paraId="4E690D12" w14:textId="0697C771" w:rsidR="00B12617" w:rsidRPr="00AC7C14" w:rsidRDefault="00DD39C3" w:rsidP="00AC7C14">
            <w:pPr>
              <w:rPr>
                <w:rFonts w:cs="Arial"/>
              </w:rPr>
            </w:pPr>
            <w:r>
              <w:rPr>
                <w:rFonts w:cs="Arial"/>
              </w:rPr>
              <w:t>2.1</w:t>
            </w:r>
            <w:r w:rsidR="00B12617" w:rsidRPr="00AC7C14">
              <w:rPr>
                <w:rFonts w:cs="Arial"/>
              </w:rPr>
              <w:t xml:space="preserve">   </w:t>
            </w:r>
            <w:r w:rsidR="00AC7C14" w:rsidRPr="00AC7C14">
              <w:t>Are floor surfaces smooth, flat and non-slip?</w:t>
            </w:r>
          </w:p>
          <w:p w14:paraId="4DEB8C75" w14:textId="70863F5C" w:rsidR="00B12617" w:rsidRPr="00AC7C14" w:rsidRDefault="00B12617" w:rsidP="00AC7C14"/>
        </w:tc>
        <w:tc>
          <w:tcPr>
            <w:tcW w:w="853" w:type="dxa"/>
          </w:tcPr>
          <w:p w14:paraId="60783460" w14:textId="77777777" w:rsidR="00B12617" w:rsidRPr="00F326C5" w:rsidRDefault="00B12617" w:rsidP="00B12617"/>
        </w:tc>
        <w:tc>
          <w:tcPr>
            <w:tcW w:w="853" w:type="dxa"/>
          </w:tcPr>
          <w:p w14:paraId="7E7E38D6" w14:textId="77777777" w:rsidR="00B12617" w:rsidRDefault="00B12617" w:rsidP="00B12617"/>
        </w:tc>
        <w:tc>
          <w:tcPr>
            <w:tcW w:w="4817" w:type="dxa"/>
          </w:tcPr>
          <w:p w14:paraId="4B577482" w14:textId="77777777" w:rsidR="00B12617" w:rsidRDefault="00B12617" w:rsidP="00B12617"/>
        </w:tc>
      </w:tr>
      <w:tr w:rsidR="00B12617" w14:paraId="7C1FD6F2" w14:textId="77777777" w:rsidTr="007E6C16">
        <w:tc>
          <w:tcPr>
            <w:tcW w:w="7080" w:type="dxa"/>
          </w:tcPr>
          <w:p w14:paraId="12695739" w14:textId="0E213010" w:rsidR="00B12617" w:rsidRPr="00AC7C14" w:rsidRDefault="00DD39C3" w:rsidP="00AC7C14">
            <w:pPr>
              <w:rPr>
                <w:rFonts w:cs="Arial"/>
              </w:rPr>
            </w:pPr>
            <w:r>
              <w:rPr>
                <w:rFonts w:cs="Arial"/>
              </w:rPr>
              <w:t>2.2</w:t>
            </w:r>
            <w:r w:rsidR="00B12617" w:rsidRPr="00AC7C14">
              <w:rPr>
                <w:rFonts w:cs="Arial"/>
              </w:rPr>
              <w:t xml:space="preserve">   </w:t>
            </w:r>
            <w:r w:rsidR="00AC7C14" w:rsidRPr="00AC7C14">
              <w:rPr>
                <w:rFonts w:cs="Arial"/>
              </w:rPr>
              <w:t>Are corridors wide, clear, free from clutter and obstacles?</w:t>
            </w:r>
          </w:p>
          <w:p w14:paraId="36F4EBF8" w14:textId="19AC5DD9" w:rsidR="00B12617" w:rsidRPr="00AC7C14" w:rsidRDefault="00B12617" w:rsidP="00AC7C14"/>
        </w:tc>
        <w:tc>
          <w:tcPr>
            <w:tcW w:w="853" w:type="dxa"/>
          </w:tcPr>
          <w:p w14:paraId="6D0D6A93" w14:textId="77777777" w:rsidR="00B12617" w:rsidRPr="00F326C5" w:rsidRDefault="00B12617" w:rsidP="00B12617"/>
        </w:tc>
        <w:tc>
          <w:tcPr>
            <w:tcW w:w="853" w:type="dxa"/>
          </w:tcPr>
          <w:p w14:paraId="36BE6F4E" w14:textId="77777777" w:rsidR="00B12617" w:rsidRDefault="00B12617" w:rsidP="00B12617"/>
        </w:tc>
        <w:tc>
          <w:tcPr>
            <w:tcW w:w="4817" w:type="dxa"/>
          </w:tcPr>
          <w:p w14:paraId="42C0DE60" w14:textId="77777777" w:rsidR="00B12617" w:rsidRDefault="00B12617" w:rsidP="00B12617"/>
        </w:tc>
      </w:tr>
      <w:tr w:rsidR="00B12617" w14:paraId="383B1E14" w14:textId="77777777" w:rsidTr="007E6C16">
        <w:tc>
          <w:tcPr>
            <w:tcW w:w="7080" w:type="dxa"/>
          </w:tcPr>
          <w:p w14:paraId="0498FDDD" w14:textId="49858DC4" w:rsidR="00B12617" w:rsidRPr="00AC7C14" w:rsidRDefault="00DD39C3" w:rsidP="00AC7C14">
            <w:pPr>
              <w:rPr>
                <w:rFonts w:cs="Arial"/>
              </w:rPr>
            </w:pPr>
            <w:r>
              <w:rPr>
                <w:rFonts w:cs="Arial"/>
              </w:rPr>
              <w:t>2.3</w:t>
            </w:r>
            <w:r w:rsidR="00B12617" w:rsidRPr="00AC7C14">
              <w:rPr>
                <w:rFonts w:cs="Arial"/>
              </w:rPr>
              <w:t xml:space="preserve"> </w:t>
            </w:r>
            <w:r w:rsidR="00AC7C14">
              <w:rPr>
                <w:rFonts w:cs="Arial"/>
              </w:rPr>
              <w:t xml:space="preserve">  </w:t>
            </w:r>
            <w:r w:rsidR="00AC7C14" w:rsidRPr="00AC7C14">
              <w:rPr>
                <w:rFonts w:cs="Arial"/>
              </w:rPr>
              <w:t>If there are obstacles, such as poles, are they easily located by the use of a cane, using contrasting colours or by using warning or directional Tactile Groun</w:t>
            </w:r>
            <w:r>
              <w:rPr>
                <w:rFonts w:cs="Arial"/>
              </w:rPr>
              <w:t>d Surface Indicators (TGSI) to identify</w:t>
            </w:r>
            <w:r w:rsidR="00AC7C14" w:rsidRPr="00AC7C14">
              <w:rPr>
                <w:rFonts w:cs="Arial"/>
              </w:rPr>
              <w:t xml:space="preserve"> potential hazards?</w:t>
            </w:r>
          </w:p>
          <w:p w14:paraId="41317710" w14:textId="77777777" w:rsidR="00B12617" w:rsidRPr="00AC7C14" w:rsidRDefault="00B12617" w:rsidP="00AC7C14"/>
        </w:tc>
        <w:tc>
          <w:tcPr>
            <w:tcW w:w="853" w:type="dxa"/>
          </w:tcPr>
          <w:p w14:paraId="21B17928" w14:textId="77777777" w:rsidR="00B12617" w:rsidRPr="00F326C5" w:rsidRDefault="00B12617" w:rsidP="00B12617"/>
        </w:tc>
        <w:tc>
          <w:tcPr>
            <w:tcW w:w="853" w:type="dxa"/>
          </w:tcPr>
          <w:p w14:paraId="3081B864" w14:textId="77777777" w:rsidR="00B12617" w:rsidRDefault="00B12617" w:rsidP="00B12617"/>
        </w:tc>
        <w:tc>
          <w:tcPr>
            <w:tcW w:w="4817" w:type="dxa"/>
          </w:tcPr>
          <w:p w14:paraId="7B8BAB64" w14:textId="77777777" w:rsidR="00B12617" w:rsidRDefault="00B12617" w:rsidP="00B12617"/>
        </w:tc>
      </w:tr>
      <w:tr w:rsidR="00B12617" w14:paraId="2F0F3D68" w14:textId="77777777" w:rsidTr="007E6C16">
        <w:tc>
          <w:tcPr>
            <w:tcW w:w="7080" w:type="dxa"/>
          </w:tcPr>
          <w:p w14:paraId="7C4FCB51" w14:textId="33761679" w:rsidR="00B12617" w:rsidRPr="00AC7C14" w:rsidRDefault="00DD39C3" w:rsidP="00B12617">
            <w:pPr>
              <w:rPr>
                <w:rFonts w:cs="Arial"/>
              </w:rPr>
            </w:pPr>
            <w:r>
              <w:rPr>
                <w:rFonts w:cs="Arial"/>
              </w:rPr>
              <w:t>2.4</w:t>
            </w:r>
            <w:r w:rsidR="00B12617" w:rsidRPr="00AC7C14">
              <w:rPr>
                <w:rFonts w:cs="Arial"/>
              </w:rPr>
              <w:t xml:space="preserve">   </w:t>
            </w:r>
            <w:r w:rsidR="00AC7C14" w:rsidRPr="00AC7C14">
              <w:rPr>
                <w:rFonts w:cs="Arial"/>
              </w:rPr>
              <w:t>Is furniture placed in sensible and consistent positions and located well out of the way of walkways?</w:t>
            </w:r>
          </w:p>
          <w:p w14:paraId="6BCB0805" w14:textId="77777777" w:rsidR="00B12617" w:rsidRPr="00AC7C14" w:rsidRDefault="00B12617" w:rsidP="00B12617"/>
        </w:tc>
        <w:tc>
          <w:tcPr>
            <w:tcW w:w="853" w:type="dxa"/>
          </w:tcPr>
          <w:p w14:paraId="66FF9F06" w14:textId="77777777" w:rsidR="00B12617" w:rsidRPr="00F326C5" w:rsidRDefault="00B12617" w:rsidP="00B12617"/>
        </w:tc>
        <w:tc>
          <w:tcPr>
            <w:tcW w:w="853" w:type="dxa"/>
          </w:tcPr>
          <w:p w14:paraId="7784A914" w14:textId="77777777" w:rsidR="00B12617" w:rsidRDefault="00B12617" w:rsidP="00B12617"/>
        </w:tc>
        <w:tc>
          <w:tcPr>
            <w:tcW w:w="4817" w:type="dxa"/>
          </w:tcPr>
          <w:p w14:paraId="375766CB" w14:textId="77777777" w:rsidR="00B12617" w:rsidRDefault="00B12617" w:rsidP="00B12617"/>
        </w:tc>
      </w:tr>
      <w:tr w:rsidR="00B12617" w14:paraId="5224FC04" w14:textId="77777777" w:rsidTr="007E6C16">
        <w:tc>
          <w:tcPr>
            <w:tcW w:w="7080" w:type="dxa"/>
          </w:tcPr>
          <w:p w14:paraId="7FA69A73" w14:textId="0A7C48A3" w:rsidR="00B12617" w:rsidRPr="002C71B5" w:rsidRDefault="00B12617" w:rsidP="00B12617">
            <w:pPr>
              <w:rPr>
                <w:rFonts w:cs="Arial"/>
              </w:rPr>
            </w:pPr>
            <w:r w:rsidRPr="002C71B5">
              <w:rPr>
                <w:rFonts w:cs="Arial"/>
              </w:rPr>
              <w:t>2</w:t>
            </w:r>
            <w:r w:rsidR="00DD39C3">
              <w:rPr>
                <w:rFonts w:cs="Arial"/>
              </w:rPr>
              <w:t>.5</w:t>
            </w:r>
            <w:r w:rsidRPr="002C71B5">
              <w:rPr>
                <w:rFonts w:cs="Arial"/>
              </w:rPr>
              <w:t xml:space="preserve">   Are pathways and doorways wide enough for a wheelchair</w:t>
            </w:r>
          </w:p>
          <w:p w14:paraId="7028AE22" w14:textId="1D52246F" w:rsidR="00AC7C14" w:rsidRDefault="00DD39C3" w:rsidP="00AC7C14">
            <w:pPr>
              <w:rPr>
                <w:rFonts w:cs="Arial"/>
              </w:rPr>
            </w:pPr>
            <w:r>
              <w:rPr>
                <w:rFonts w:cs="Arial"/>
              </w:rPr>
              <w:t>u</w:t>
            </w:r>
            <w:r w:rsidR="00B12617" w:rsidRPr="002C71B5">
              <w:rPr>
                <w:rFonts w:cs="Arial"/>
              </w:rPr>
              <w:t>ser to navigate?</w:t>
            </w:r>
            <w:r w:rsidR="004B3E93">
              <w:rPr>
                <w:rFonts w:cs="Arial"/>
              </w:rPr>
              <w:t xml:space="preserve"> </w:t>
            </w:r>
            <w:r w:rsidR="005F23AE">
              <w:rPr>
                <w:rFonts w:cs="Arial"/>
              </w:rPr>
              <w:t xml:space="preserve"> Please note: The</w:t>
            </w:r>
            <w:r w:rsidR="005F23AE" w:rsidRPr="005F23AE">
              <w:rPr>
                <w:rFonts w:cs="Arial"/>
              </w:rPr>
              <w:t xml:space="preserve"> ADA accessibility standard says doors must have a clear width of </w:t>
            </w:r>
            <w:r w:rsidR="005F23AE" w:rsidRPr="005F23AE">
              <w:rPr>
                <w:rFonts w:cs="Arial"/>
                <w:b/>
                <w:bCs/>
              </w:rPr>
              <w:t>32 inches</w:t>
            </w:r>
          </w:p>
          <w:p w14:paraId="578E5F2B" w14:textId="756CF610" w:rsidR="00AC7C14" w:rsidRPr="00AC7C14" w:rsidRDefault="00AC7C14" w:rsidP="00AC7C14">
            <w:pPr>
              <w:rPr>
                <w:rFonts w:cs="Arial"/>
              </w:rPr>
            </w:pPr>
          </w:p>
        </w:tc>
        <w:tc>
          <w:tcPr>
            <w:tcW w:w="853" w:type="dxa"/>
          </w:tcPr>
          <w:p w14:paraId="0BE5D176" w14:textId="77777777" w:rsidR="00B12617" w:rsidRPr="00F326C5" w:rsidRDefault="00B12617" w:rsidP="00B12617"/>
        </w:tc>
        <w:tc>
          <w:tcPr>
            <w:tcW w:w="853" w:type="dxa"/>
          </w:tcPr>
          <w:p w14:paraId="0AA1515F" w14:textId="77777777" w:rsidR="00B12617" w:rsidRDefault="00B12617" w:rsidP="00B12617"/>
        </w:tc>
        <w:tc>
          <w:tcPr>
            <w:tcW w:w="4817" w:type="dxa"/>
          </w:tcPr>
          <w:p w14:paraId="69BB5126" w14:textId="77777777" w:rsidR="00B12617" w:rsidRDefault="00B12617" w:rsidP="00B12617"/>
        </w:tc>
      </w:tr>
      <w:tr w:rsidR="00B12617" w14:paraId="5D09E7FE" w14:textId="77777777" w:rsidTr="007E6C16">
        <w:tc>
          <w:tcPr>
            <w:tcW w:w="7080" w:type="dxa"/>
          </w:tcPr>
          <w:p w14:paraId="63AD44F6" w14:textId="2D999190" w:rsidR="00B12617" w:rsidRDefault="00DD39C3" w:rsidP="00B12617">
            <w:pPr>
              <w:rPr>
                <w:rFonts w:cs="Arial"/>
              </w:rPr>
            </w:pPr>
            <w:r>
              <w:rPr>
                <w:rFonts w:cs="Arial"/>
              </w:rPr>
              <w:t>2.6</w:t>
            </w:r>
            <w:r w:rsidR="00B12617" w:rsidRPr="002C71B5">
              <w:rPr>
                <w:rFonts w:cs="Arial"/>
              </w:rPr>
              <w:t xml:space="preserve">   Is there sufﬁcient room for a wheelchair to turn around in every area of the service?</w:t>
            </w:r>
          </w:p>
          <w:p w14:paraId="7CDF7806" w14:textId="3E8C529B" w:rsidR="00AC7C14" w:rsidRPr="000B65CD" w:rsidRDefault="00AC7C14" w:rsidP="00B12617"/>
        </w:tc>
        <w:tc>
          <w:tcPr>
            <w:tcW w:w="853" w:type="dxa"/>
          </w:tcPr>
          <w:p w14:paraId="240C85F4" w14:textId="77777777" w:rsidR="00B12617" w:rsidRPr="00F326C5" w:rsidRDefault="00B12617" w:rsidP="00B12617"/>
        </w:tc>
        <w:tc>
          <w:tcPr>
            <w:tcW w:w="853" w:type="dxa"/>
          </w:tcPr>
          <w:p w14:paraId="0F7B9A37" w14:textId="77777777" w:rsidR="00B12617" w:rsidRDefault="00B12617" w:rsidP="00B12617"/>
        </w:tc>
        <w:tc>
          <w:tcPr>
            <w:tcW w:w="4817" w:type="dxa"/>
          </w:tcPr>
          <w:p w14:paraId="13D7E8C7" w14:textId="77777777" w:rsidR="00B12617" w:rsidRDefault="00B12617" w:rsidP="00B12617"/>
        </w:tc>
      </w:tr>
      <w:tr w:rsidR="001F03C0" w14:paraId="3E0CA603" w14:textId="77777777" w:rsidTr="007E6C16">
        <w:tc>
          <w:tcPr>
            <w:tcW w:w="7080" w:type="dxa"/>
          </w:tcPr>
          <w:p w14:paraId="5A40CBAC" w14:textId="6D38537A" w:rsidR="001F03C0" w:rsidRPr="000B65CD" w:rsidRDefault="00DD39C3" w:rsidP="000B65CD">
            <w:r>
              <w:t>2.7</w:t>
            </w:r>
            <w:r w:rsidR="001F03C0" w:rsidRPr="000B65CD">
              <w:t xml:space="preserve">   Where there are handrails, are they painted a different</w:t>
            </w:r>
            <w:r w:rsidR="00A730D4">
              <w:t xml:space="preserve"> </w:t>
            </w:r>
            <w:r w:rsidR="001F03C0" w:rsidRPr="000B65CD">
              <w:t>colour from the wall on which they are located?</w:t>
            </w:r>
          </w:p>
          <w:p w14:paraId="02D26BC4" w14:textId="77777777" w:rsidR="001F03C0" w:rsidRPr="000B65CD" w:rsidRDefault="001F03C0" w:rsidP="000B65CD">
            <w:pPr>
              <w:rPr>
                <w:highlight w:val="yellow"/>
              </w:rPr>
            </w:pPr>
          </w:p>
        </w:tc>
        <w:tc>
          <w:tcPr>
            <w:tcW w:w="853" w:type="dxa"/>
          </w:tcPr>
          <w:p w14:paraId="5D7CEF5B" w14:textId="77777777" w:rsidR="001F03C0" w:rsidRPr="00F326C5" w:rsidRDefault="001F03C0" w:rsidP="00941B15"/>
        </w:tc>
        <w:tc>
          <w:tcPr>
            <w:tcW w:w="853" w:type="dxa"/>
          </w:tcPr>
          <w:p w14:paraId="1CF755E6" w14:textId="77777777" w:rsidR="001F03C0" w:rsidRDefault="001F03C0" w:rsidP="00941B15"/>
        </w:tc>
        <w:tc>
          <w:tcPr>
            <w:tcW w:w="4817" w:type="dxa"/>
          </w:tcPr>
          <w:p w14:paraId="57A708E2" w14:textId="77777777" w:rsidR="001F03C0" w:rsidRDefault="001F03C0" w:rsidP="00941B15"/>
        </w:tc>
      </w:tr>
      <w:tr w:rsidR="001F03C0" w14:paraId="12C8434B" w14:textId="77777777" w:rsidTr="007E6C16">
        <w:tc>
          <w:tcPr>
            <w:tcW w:w="7080" w:type="dxa"/>
          </w:tcPr>
          <w:p w14:paraId="064987C0" w14:textId="5E5AB1AA" w:rsidR="001F03C0" w:rsidRPr="000B65CD" w:rsidRDefault="00DD39C3" w:rsidP="000B65CD">
            <w:r>
              <w:t>2.8</w:t>
            </w:r>
            <w:r w:rsidR="001F03C0" w:rsidRPr="000B65CD">
              <w:t xml:space="preserve">   Are light switches, elevator buttons, doorknobs, power points and telephones located at appropriate heights?</w:t>
            </w:r>
          </w:p>
          <w:p w14:paraId="4DE98F3D" w14:textId="77777777" w:rsidR="001F03C0" w:rsidRPr="000B65CD" w:rsidRDefault="001F03C0" w:rsidP="000B65CD">
            <w:pPr>
              <w:rPr>
                <w:highlight w:val="yellow"/>
              </w:rPr>
            </w:pPr>
          </w:p>
        </w:tc>
        <w:tc>
          <w:tcPr>
            <w:tcW w:w="853" w:type="dxa"/>
          </w:tcPr>
          <w:p w14:paraId="142903BC" w14:textId="77777777" w:rsidR="001F03C0" w:rsidRPr="00F326C5" w:rsidRDefault="001F03C0" w:rsidP="00941B15"/>
        </w:tc>
        <w:tc>
          <w:tcPr>
            <w:tcW w:w="853" w:type="dxa"/>
          </w:tcPr>
          <w:p w14:paraId="0480FE58" w14:textId="77777777" w:rsidR="001F03C0" w:rsidRDefault="001F03C0" w:rsidP="00941B15"/>
        </w:tc>
        <w:tc>
          <w:tcPr>
            <w:tcW w:w="4817" w:type="dxa"/>
          </w:tcPr>
          <w:p w14:paraId="63AA2E8A" w14:textId="77777777" w:rsidR="001F03C0" w:rsidRDefault="001F03C0" w:rsidP="00941B15"/>
        </w:tc>
      </w:tr>
      <w:tr w:rsidR="00F90BC4" w14:paraId="5E58EF3E" w14:textId="77777777" w:rsidTr="00F90BC4">
        <w:trPr>
          <w:trHeight w:val="8102"/>
        </w:trPr>
        <w:tc>
          <w:tcPr>
            <w:tcW w:w="13603" w:type="dxa"/>
            <w:gridSpan w:val="4"/>
            <w:vAlign w:val="center"/>
          </w:tcPr>
          <w:p w14:paraId="74D9B09A" w14:textId="35CB5BAF" w:rsidR="00F90BC4" w:rsidRDefault="00F90BC4" w:rsidP="00DD0AA3">
            <w:pPr>
              <w:jc w:val="center"/>
            </w:pPr>
            <w:r>
              <w:t>This document is a limited preview of the</w:t>
            </w:r>
            <w:r w:rsidR="00DD0AA3">
              <w:t xml:space="preserve"> 18-page</w:t>
            </w:r>
            <w:r>
              <w:t xml:space="preserve"> </w:t>
            </w:r>
            <w:r w:rsidRPr="00F90BC4">
              <w:t>Access Review Template</w:t>
            </w:r>
            <w:r>
              <w:t>.</w:t>
            </w:r>
            <w:r w:rsidRPr="00F90BC4">
              <w:t xml:space="preserve"> </w:t>
            </w:r>
            <w:r>
              <w:t xml:space="preserve">Contact </w:t>
            </w:r>
            <w:r w:rsidRPr="00F90BC4">
              <w:t>PWDA on (02) 9370 3100</w:t>
            </w:r>
            <w:r>
              <w:t xml:space="preserve"> or pwd@pwd.org.au</w:t>
            </w:r>
            <w:r w:rsidRPr="00F90BC4">
              <w:t xml:space="preserve"> </w:t>
            </w:r>
            <w:r>
              <w:t>for</w:t>
            </w:r>
            <w:r w:rsidRPr="00F90BC4">
              <w:t xml:space="preserve"> more information about</w:t>
            </w:r>
            <w:r w:rsidR="00DD0AA3">
              <w:t xml:space="preserve"> purchasing</w:t>
            </w:r>
            <w:r w:rsidRPr="00F90BC4">
              <w:t xml:space="preserve"> the Access Review Template or the Disability Awareness training package. All Youth Action members will receive a 10% discount on all </w:t>
            </w:r>
            <w:r>
              <w:t xml:space="preserve">Creating Access </w:t>
            </w:r>
            <w:r w:rsidRPr="00F90BC4">
              <w:t>paid resources and training.</w:t>
            </w:r>
          </w:p>
        </w:tc>
      </w:tr>
    </w:tbl>
    <w:p w14:paraId="46278154" w14:textId="77777777" w:rsidR="003030D4" w:rsidRDefault="003030D4" w:rsidP="003030D4">
      <w:pPr>
        <w:pStyle w:val="Heading1"/>
      </w:pPr>
      <w:r>
        <w:rPr>
          <w:rFonts w:ascii="PRHWGM+ArialMT"/>
          <w:sz w:val="20"/>
        </w:rPr>
        <w:tab/>
      </w:r>
      <w:r>
        <w:t>Acknowledgements</w:t>
      </w:r>
    </w:p>
    <w:p w14:paraId="390E2429" w14:textId="3155F0DA" w:rsidR="003030D4" w:rsidRPr="000B65CD" w:rsidRDefault="003030D4" w:rsidP="003030D4">
      <w:r w:rsidRPr="000B65CD">
        <w:t>We would like to acknowledge Carolyn Frohmader for all her previous work in this area which has substantially informed our work here. See also Frohmader, C. 2007. ‘</w:t>
      </w:r>
      <w:r w:rsidRPr="000B65CD">
        <w:rPr>
          <w:i/>
        </w:rPr>
        <w:t>More than just a ramp: a guide for women’s refuges to develop disability discrimination act action plans’</w:t>
      </w:r>
      <w:r w:rsidRPr="000B65CD">
        <w:t xml:space="preserve">, Women With Disabilities Australia, </w:t>
      </w:r>
      <w:hyperlink r:id="rId13" w:history="1">
        <w:r w:rsidRPr="000B65CD">
          <w:rPr>
            <w:rStyle w:val="Hyperlink"/>
          </w:rPr>
          <w:t>http://wwda.org.au/wp-content/uploads/2013/12/More_Than_Just_A_Ramp.pdf</w:t>
        </w:r>
      </w:hyperlink>
      <w:r w:rsidR="00F0242F">
        <w:t>.</w:t>
      </w:r>
    </w:p>
    <w:p w14:paraId="00867D13" w14:textId="77777777" w:rsidR="003030D4" w:rsidRPr="000B65CD" w:rsidRDefault="003030D4" w:rsidP="003030D4"/>
    <w:p w14:paraId="4278E558" w14:textId="77777777" w:rsidR="003030D4" w:rsidRPr="000B65CD" w:rsidRDefault="003030D4" w:rsidP="003030D4">
      <w:r w:rsidRPr="000B65CD">
        <w:t>The questions used in this document have been adapted from:</w:t>
      </w:r>
    </w:p>
    <w:p w14:paraId="33033797" w14:textId="77777777" w:rsidR="003030D4" w:rsidRPr="000B65CD" w:rsidRDefault="003030D4" w:rsidP="003030D4">
      <w:r w:rsidRPr="000B65CD">
        <w:t>Frohmader, 2007; Hague et.al., 2007; Hoog, 2004; Vision Australia, 2014; WCHM et.al., 2009.</w:t>
      </w:r>
    </w:p>
    <w:p w14:paraId="38CDC4C4" w14:textId="17985CDA" w:rsidR="00073EC6" w:rsidRPr="003030D4" w:rsidRDefault="003030D4" w:rsidP="003030D4">
      <w:pPr>
        <w:sectPr w:rsidR="00073EC6" w:rsidRPr="003030D4" w:rsidSect="00073EC6">
          <w:headerReference w:type="default" r:id="rId14"/>
          <w:footerReference w:type="default" r:id="rId15"/>
          <w:pgSz w:w="16838" w:h="11906" w:orient="landscape"/>
          <w:pgMar w:top="1440" w:right="1440" w:bottom="1440" w:left="1440" w:header="0" w:footer="567" w:gutter="0"/>
          <w:cols w:space="708"/>
          <w:docGrid w:linePitch="360"/>
        </w:sectPr>
      </w:pPr>
      <w:r w:rsidRPr="000B65CD">
        <w:br w:type="page"/>
      </w:r>
    </w:p>
    <w:p w14:paraId="525BAD66" w14:textId="19F36C70" w:rsidR="007F68BB" w:rsidRDefault="007F68BB" w:rsidP="001F03C0">
      <w:pPr>
        <w:widowControl w:val="0"/>
        <w:autoSpaceDE w:val="0"/>
        <w:autoSpaceDN w:val="0"/>
        <w:spacing w:line="358" w:lineRule="exact"/>
      </w:pPr>
      <w:r w:rsidRPr="007F68B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E4F40D" wp14:editId="56411EFC">
                <wp:simplePos x="0" y="0"/>
                <wp:positionH relativeFrom="column">
                  <wp:posOffset>280035</wp:posOffset>
                </wp:positionH>
                <wp:positionV relativeFrom="paragraph">
                  <wp:posOffset>-731520</wp:posOffset>
                </wp:positionV>
                <wp:extent cx="3531235" cy="3531235"/>
                <wp:effectExtent l="0" t="0" r="0" b="0"/>
                <wp:wrapNone/>
                <wp:docPr id="24" name="Multiply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1235" cy="3531235"/>
                        </a:xfrm>
                        <a:prstGeom prst="mathMultiply">
                          <a:avLst/>
                        </a:prstGeom>
                        <a:solidFill>
                          <a:srgbClr val="58267E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ADADCC3" id="Multiply 24" o:spid="_x0000_s1026" style="position:absolute;margin-left:22.05pt;margin-top:-57.6pt;width:278.05pt;height:278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31235,3531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" path="m554472,1141757l1141757,554472r623861,623860l2389478,554472r587285,587285l2352903,1765618r623860,623860l2389478,2976763,1765618,2352903r-623861,623860l554472,2389478r623860,-623860l554472,1141757xe" fillcolor="#58267e" strokecolor="#1f4d78 [1604]" strokeweight="1pt">
                <v:stroke joinstyle="miter"/>
                <v:path arrowok="t" o:connecttype="custom" o:connectlocs="554472,1141757;1141757,554472;1765618,1178332;2389478,554472;2976763,1141757;2352903,1765618;2976763,2389478;2389478,2976763;1765618,2352903;1141757,2976763;554472,2389478;1178332,1765618;554472,1141757" o:connectangles="0,0,0,0,0,0,0,0,0,0,0,0,0"/>
              </v:shape>
            </w:pict>
          </mc:Fallback>
        </mc:AlternateContent>
      </w:r>
      <w:r w:rsidRPr="007F68B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A992D6" wp14:editId="356899E7">
                <wp:simplePos x="0" y="0"/>
                <wp:positionH relativeFrom="column">
                  <wp:posOffset>-1610435</wp:posOffset>
                </wp:positionH>
                <wp:positionV relativeFrom="paragraph">
                  <wp:posOffset>-1378424</wp:posOffset>
                </wp:positionV>
                <wp:extent cx="3531235" cy="3531235"/>
                <wp:effectExtent l="0" t="0" r="0" b="0"/>
                <wp:wrapNone/>
                <wp:docPr id="23" name="Multiply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1235" cy="3531235"/>
                        </a:xfrm>
                        <a:prstGeom prst="mathMultiply">
                          <a:avLst/>
                        </a:prstGeom>
                        <a:solidFill>
                          <a:srgbClr val="00549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AE2F5F8" id="Multiply 23" o:spid="_x0000_s1026" style="position:absolute;margin-left:-126.8pt;margin-top:-108.55pt;width:278.05pt;height:278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31235,3531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" path="m554472,1141757l1141757,554472r623861,623860l2389478,554472r587285,587285l2352903,1765618r623860,623860l2389478,2976763,1765618,2352903r-623861,623860l554472,2389478r623860,-623860l554472,1141757xe" fillcolor="#005496" strokecolor="#1f4d78 [1604]" strokeweight="1pt">
                <v:stroke joinstyle="miter"/>
                <v:path arrowok="t" o:connecttype="custom" o:connectlocs="554472,1141757;1141757,554472;1765618,1178332;2389478,554472;2976763,1141757;2352903,1765618;2976763,2389478;2389478,2976763;1765618,2352903;1141757,2976763;554472,2389478;1178332,1765618;554472,1141757" o:connectangles="0,0,0,0,0,0,0,0,0,0,0,0,0"/>
              </v:shape>
            </w:pict>
          </mc:Fallback>
        </mc:AlternateContent>
      </w:r>
    </w:p>
    <w:p w14:paraId="4E7358DA" w14:textId="77777777" w:rsidR="007F68BB" w:rsidRPr="007F68BB" w:rsidRDefault="007F68BB" w:rsidP="007F68BB"/>
    <w:p w14:paraId="246A991E" w14:textId="77777777" w:rsidR="007F68BB" w:rsidRPr="007F68BB" w:rsidRDefault="007F68BB" w:rsidP="007F68BB"/>
    <w:p w14:paraId="71112CAA" w14:textId="77777777" w:rsidR="007F68BB" w:rsidRPr="007F68BB" w:rsidRDefault="007F68BB" w:rsidP="007F68BB"/>
    <w:p w14:paraId="7219DE27" w14:textId="77777777" w:rsidR="007F68BB" w:rsidRPr="007F68BB" w:rsidRDefault="007F68BB" w:rsidP="007F68BB"/>
    <w:p w14:paraId="0AD79B44" w14:textId="77777777" w:rsidR="007F68BB" w:rsidRPr="007F68BB" w:rsidRDefault="007F68BB" w:rsidP="007F68BB"/>
    <w:p w14:paraId="2C257235" w14:textId="77777777" w:rsidR="007F68BB" w:rsidRPr="007F68BB" w:rsidRDefault="007F68BB" w:rsidP="007F68BB"/>
    <w:p w14:paraId="6031BADA" w14:textId="77777777" w:rsidR="007F68BB" w:rsidRPr="007F68BB" w:rsidRDefault="007F68BB" w:rsidP="007F68BB"/>
    <w:p w14:paraId="42110AA7" w14:textId="77777777" w:rsidR="007F68BB" w:rsidRPr="007F68BB" w:rsidRDefault="007F68BB" w:rsidP="007F68BB"/>
    <w:p w14:paraId="02C2B16F" w14:textId="77777777" w:rsidR="007F68BB" w:rsidRPr="007F68BB" w:rsidRDefault="007F68BB" w:rsidP="007F68BB"/>
    <w:p w14:paraId="46E159CD" w14:textId="77777777" w:rsidR="007F68BB" w:rsidRPr="007F68BB" w:rsidRDefault="007F68BB" w:rsidP="007F68BB"/>
    <w:p w14:paraId="5E33EC1D" w14:textId="77777777" w:rsidR="007F68BB" w:rsidRPr="007F68BB" w:rsidRDefault="007F68BB" w:rsidP="007F68BB"/>
    <w:p w14:paraId="624756AF" w14:textId="77777777" w:rsidR="007F68BB" w:rsidRPr="007F68BB" w:rsidRDefault="007F68BB" w:rsidP="007F68BB"/>
    <w:p w14:paraId="48DF84C9" w14:textId="77777777" w:rsidR="007F68BB" w:rsidRPr="007F68BB" w:rsidRDefault="007F68BB" w:rsidP="007F68BB"/>
    <w:p w14:paraId="1186F15E" w14:textId="77777777" w:rsidR="007F68BB" w:rsidRPr="007F68BB" w:rsidRDefault="007F68BB" w:rsidP="007F68BB"/>
    <w:p w14:paraId="1E3A3973" w14:textId="77777777" w:rsidR="007F68BB" w:rsidRPr="007F68BB" w:rsidRDefault="007F68BB" w:rsidP="007F68BB"/>
    <w:p w14:paraId="25280FB2" w14:textId="77777777" w:rsidR="007F68BB" w:rsidRPr="007F68BB" w:rsidRDefault="007F68BB" w:rsidP="007F68BB"/>
    <w:p w14:paraId="41DBF59A" w14:textId="77777777" w:rsidR="007F68BB" w:rsidRPr="007F68BB" w:rsidRDefault="007F68BB" w:rsidP="007F68BB"/>
    <w:p w14:paraId="323F3814" w14:textId="77777777" w:rsidR="007F68BB" w:rsidRPr="007F68BB" w:rsidRDefault="007F68BB" w:rsidP="007F68BB"/>
    <w:p w14:paraId="31265471" w14:textId="77777777" w:rsidR="007F68BB" w:rsidRPr="007F68BB" w:rsidRDefault="007F68BB" w:rsidP="007F68BB"/>
    <w:p w14:paraId="6B8B2983" w14:textId="77777777" w:rsidR="007F68BB" w:rsidRPr="007F68BB" w:rsidRDefault="007F68BB" w:rsidP="007F68BB"/>
    <w:p w14:paraId="10BC1F5C" w14:textId="77777777" w:rsidR="007F68BB" w:rsidRPr="007F68BB" w:rsidRDefault="007F68BB" w:rsidP="007F68BB"/>
    <w:p w14:paraId="08945A54" w14:textId="77777777" w:rsidR="007F68BB" w:rsidRPr="007F68BB" w:rsidRDefault="007F68BB" w:rsidP="007F68BB"/>
    <w:p w14:paraId="1B6784FE" w14:textId="77777777" w:rsidR="007F68BB" w:rsidRPr="007F68BB" w:rsidRDefault="007F68BB" w:rsidP="007F68BB"/>
    <w:p w14:paraId="75F30821" w14:textId="77777777" w:rsidR="007F68BB" w:rsidRPr="007F68BB" w:rsidRDefault="007F68BB" w:rsidP="007F68BB"/>
    <w:p w14:paraId="1A75249A" w14:textId="77777777" w:rsidR="007F68BB" w:rsidRPr="007F68BB" w:rsidRDefault="007F68BB" w:rsidP="007F68BB"/>
    <w:p w14:paraId="682A4241" w14:textId="77777777" w:rsidR="007F68BB" w:rsidRPr="007F68BB" w:rsidRDefault="007F68BB" w:rsidP="007F68B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7F68BB" w14:paraId="60741A3C" w14:textId="77777777" w:rsidTr="007F68BB">
        <w:tc>
          <w:tcPr>
            <w:tcW w:w="9016" w:type="dxa"/>
          </w:tcPr>
          <w:p w14:paraId="2BF4913A" w14:textId="611F6A87" w:rsidR="007F68BB" w:rsidRPr="007F68BB" w:rsidRDefault="007F68BB" w:rsidP="007F68BB">
            <w:pPr>
              <w:jc w:val="center"/>
              <w:rPr>
                <w:b/>
              </w:rPr>
            </w:pPr>
            <w:r w:rsidRPr="007F68BB">
              <w:rPr>
                <w:b/>
              </w:rPr>
              <w:t>© 2019 People with Disability Australia (PWDA)</w:t>
            </w:r>
          </w:p>
        </w:tc>
      </w:tr>
    </w:tbl>
    <w:p w14:paraId="3FB67B1B" w14:textId="58E3894D" w:rsidR="007A3B13" w:rsidRPr="007F68BB" w:rsidRDefault="007A3B13" w:rsidP="000B65CD"/>
    <w:sectPr w:rsidR="007A3B13" w:rsidRPr="007F68BB" w:rsidSect="001F03C0">
      <w:footerReference w:type="default" r:id="rId16"/>
      <w:headerReference w:type="first" r:id="rId17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1B8C7A" w14:textId="77777777" w:rsidR="00BA3194" w:rsidRDefault="00BA3194" w:rsidP="0081378E">
      <w:r>
        <w:separator/>
      </w:r>
    </w:p>
  </w:endnote>
  <w:endnote w:type="continuationSeparator" w:id="0">
    <w:p w14:paraId="7D42FE60" w14:textId="77777777" w:rsidR="00BA3194" w:rsidRDefault="00BA3194" w:rsidP="008137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VAG Rounded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PRHWGM+ArialMT">
    <w:altName w:val="Tahoma"/>
    <w:charset w:val="00"/>
    <w:family w:val="auto"/>
    <w:pitch w:val="default"/>
    <w:sig w:usb0="00000000" w:usb1="01010101" w:usb2="01010101" w:usb3="01010101" w:csb0="01010101" w:csb1="01010101"/>
  </w:font>
  <w:font w:name="FQKILM+Arial-BoldMT">
    <w:altName w:val="Cambria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C05108" w14:textId="1F603EB2" w:rsidR="00C23E23" w:rsidRDefault="00C23E23" w:rsidP="0045238F">
    <w:pPr>
      <w:pStyle w:val="Footer"/>
      <w:jc w:val="right"/>
    </w:pPr>
    <w:r>
      <w:rPr>
        <w:noProof/>
        <w:lang w:eastAsia="en-AU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649F83E5" wp14:editId="3B73B4C1">
              <wp:simplePos x="0" y="0"/>
              <wp:positionH relativeFrom="rightMargin">
                <wp:align>left</wp:align>
              </wp:positionH>
              <wp:positionV relativeFrom="page">
                <wp:posOffset>9952080</wp:posOffset>
              </wp:positionV>
              <wp:extent cx="563245" cy="42481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3245" cy="4248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54936A" w14:textId="5D596B6A" w:rsidR="00C23E23" w:rsidRPr="003539D5" w:rsidRDefault="00C23E23">
                          <w:pPr>
                            <w:rPr>
                              <w:b/>
                              <w:sz w:val="22"/>
                            </w:rPr>
                          </w:pPr>
                          <w:r w:rsidRPr="003539D5">
                            <w:rPr>
                              <w:b/>
                              <w:sz w:val="22"/>
                            </w:rPr>
                            <w:t xml:space="preserve">| </w:t>
                          </w:r>
                          <w:r w:rsidRPr="003539D5">
                            <w:rPr>
                              <w:b/>
                              <w:sz w:val="22"/>
                            </w:rPr>
                            <w:fldChar w:fldCharType="begin"/>
                          </w:r>
                          <w:r w:rsidRPr="003539D5">
                            <w:rPr>
                              <w:b/>
                              <w:sz w:val="22"/>
                            </w:rPr>
                            <w:instrText xml:space="preserve"> PAGE   \* MERGEFORMAT </w:instrText>
                          </w:r>
                          <w:r w:rsidRPr="003539D5">
                            <w:rPr>
                              <w:b/>
                              <w:sz w:val="22"/>
                            </w:rPr>
                            <w:fldChar w:fldCharType="separate"/>
                          </w:r>
                          <w:r w:rsidR="00DD0AA3">
                            <w:rPr>
                              <w:b/>
                              <w:noProof/>
                              <w:sz w:val="22"/>
                            </w:rPr>
                            <w:t>2</w:t>
                          </w:r>
                          <w:r w:rsidRPr="003539D5">
                            <w:rPr>
                              <w:b/>
                              <w:noProof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9F83E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0;margin-top:783.65pt;width:44.35pt;height:33.45pt;z-index:251662336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" filled="f" stroked="f">
              <v:textbox>
                <w:txbxContent>
                  <w:p w14:paraId="5554936A" w14:textId="5D596B6A" w:rsidR="00C23E23" w:rsidRPr="003539D5" w:rsidRDefault="00C23E23">
                    <w:pPr>
                      <w:rPr>
                        <w:b/>
                        <w:sz w:val="22"/>
                      </w:rPr>
                    </w:pPr>
                    <w:r w:rsidRPr="003539D5">
                      <w:rPr>
                        <w:b/>
                        <w:sz w:val="22"/>
                      </w:rPr>
                      <w:t xml:space="preserve">| </w:t>
                    </w:r>
                    <w:r w:rsidRPr="003539D5">
                      <w:rPr>
                        <w:b/>
                        <w:sz w:val="22"/>
                      </w:rPr>
                      <w:fldChar w:fldCharType="begin"/>
                    </w:r>
                    <w:r w:rsidRPr="003539D5">
                      <w:rPr>
                        <w:b/>
                        <w:sz w:val="22"/>
                      </w:rPr>
                      <w:instrText xml:space="preserve"> PAGE   \* MERGEFORMAT </w:instrText>
                    </w:r>
                    <w:r w:rsidRPr="003539D5">
                      <w:rPr>
                        <w:b/>
                        <w:sz w:val="22"/>
                      </w:rPr>
                      <w:fldChar w:fldCharType="separate"/>
                    </w:r>
                    <w:r w:rsidR="00DD0AA3">
                      <w:rPr>
                        <w:b/>
                        <w:noProof/>
                        <w:sz w:val="22"/>
                      </w:rPr>
                      <w:t>2</w:t>
                    </w:r>
                    <w:r w:rsidRPr="003539D5">
                      <w:rPr>
                        <w:b/>
                        <w:noProof/>
                        <w:sz w:val="22"/>
                      </w:rPr>
                      <w:fldChar w:fldCharType="end"/>
                    </w:r>
                  </w:p>
                </w:txbxContent>
              </v:textbox>
              <w10:wrap type="square" anchorx="margin" anchory="page"/>
            </v:shape>
          </w:pict>
        </mc:Fallback>
      </mc:AlternateContent>
    </w:r>
    <w:r>
      <w:rPr>
        <w:noProof/>
        <w:lang w:eastAsia="en-AU"/>
      </w:rPr>
      <w:drawing>
        <wp:inline distT="0" distB="0" distL="0" distR="0" wp14:anchorId="286AA583" wp14:editId="5C82C22E">
          <wp:extent cx="2380615" cy="441325"/>
          <wp:effectExtent l="0" t="0" r="635" b="0"/>
          <wp:docPr id="15" name="Picture 15" descr="C:\Users\benc\AppData\Local\Microsoft\Windows\INetCache\Content.Word\Name only - Creating Access - Print (CMYK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8" descr="C:\Users\benc\AppData\Local\Microsoft\Windows\INetCache\Content.Word\Name only - Creating Access - Print (CMYK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0615" cy="441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FDAD0E8" w14:textId="5EC443CD" w:rsidR="00C23E23" w:rsidRPr="003539D5" w:rsidRDefault="00C23E23" w:rsidP="0045238F">
    <w:pPr>
      <w:pStyle w:val="Footer"/>
      <w:jc w:val="right"/>
      <w:rPr>
        <w:b/>
      </w:rPr>
    </w:pPr>
    <w:r>
      <w:rPr>
        <w:b/>
      </w:rPr>
      <w:t>Access</w:t>
    </w:r>
    <w:r w:rsidRPr="003539D5">
      <w:rPr>
        <w:b/>
      </w:rPr>
      <w:t xml:space="preserve"> Review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F8F557" w14:textId="77777777" w:rsidR="00C23E23" w:rsidRDefault="00C23E23" w:rsidP="0045238F">
    <w:pPr>
      <w:pStyle w:val="Header"/>
    </w:pPr>
  </w:p>
  <w:p w14:paraId="6DC42642" w14:textId="3A0EFC7C" w:rsidR="00C23E23" w:rsidRDefault="00C23E23" w:rsidP="0045238F">
    <w:pPr>
      <w:pStyle w:val="Header"/>
    </w:pPr>
    <w:r>
      <w:rPr>
        <w:rFonts w:ascii="VAG Rounded" w:eastAsiaTheme="majorEastAsia" w:hAnsi="VAG Rounded" w:cstheme="majorBidi"/>
        <w:noProof/>
        <w:color w:val="2E74B5" w:themeColor="accent1" w:themeShade="BF"/>
        <w:sz w:val="56"/>
        <w:szCs w:val="32"/>
        <w:lang w:eastAsia="en-AU"/>
      </w:rPr>
      <w:drawing>
        <wp:inline distT="0" distB="0" distL="0" distR="0" wp14:anchorId="473218FF" wp14:editId="67F5BB49">
          <wp:extent cx="5724525" cy="1581150"/>
          <wp:effectExtent l="0" t="0" r="9525" b="0"/>
          <wp:docPr id="7" name="Picture 7" descr="C:\Users\benc\AppData\Local\Microsoft\Windows\INetCache\Content.Word\Logo Only - Creating Access- Print (CMYK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benc\AppData\Local\Microsoft\Windows\INetCache\Content.Word\Logo Only - Creating Access- Print (CMYK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4525" cy="1581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18FCB2C8" wp14:editId="4637B83F">
              <wp:simplePos x="0" y="0"/>
              <wp:positionH relativeFrom="page">
                <wp:align>left</wp:align>
              </wp:positionH>
              <wp:positionV relativeFrom="page">
                <wp:posOffset>10172701</wp:posOffset>
              </wp:positionV>
              <wp:extent cx="7572375" cy="519430"/>
              <wp:effectExtent l="0" t="0" r="9525" b="0"/>
              <wp:wrapTight wrapText="bothSides">
                <wp:wrapPolygon edited="0">
                  <wp:start x="0" y="0"/>
                  <wp:lineTo x="0" y="20597"/>
                  <wp:lineTo x="21573" y="20597"/>
                  <wp:lineTo x="21573" y="0"/>
                  <wp:lineTo x="0" y="0"/>
                </wp:wrapPolygon>
              </wp:wrapTight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72375" cy="519430"/>
                      </a:xfrm>
                      <a:prstGeom prst="rect">
                        <a:avLst/>
                      </a:prstGeom>
                      <a:solidFill>
                        <a:srgbClr val="00549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584AC1CF" id="Rectangle 3" o:spid="_x0000_s1026" style="position:absolute;margin-left:0;margin-top:801pt;width:596.25pt;height:40.9pt;z-index:-251658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" fillcolor="#005496" stroked="f" strokeweight="1pt">
              <w10:wrap type="tight" anchorx="page" anchory="page"/>
            </v:rect>
          </w:pict>
        </mc:Fallback>
      </mc:AlternateContent>
    </w:r>
  </w:p>
  <w:p w14:paraId="206E1056" w14:textId="7FC30663" w:rsidR="00C23E23" w:rsidRDefault="00C23E23" w:rsidP="0045238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D53D7B" w14:textId="0E724FC3" w:rsidR="00C23E23" w:rsidRDefault="00C23E23" w:rsidP="0045238F">
    <w:pPr>
      <w:pStyle w:val="Footer"/>
      <w:jc w:val="right"/>
    </w:pPr>
    <w:r>
      <w:rPr>
        <w:noProof/>
        <w:lang w:eastAsia="en-AU"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48818763" wp14:editId="35B3974B">
              <wp:simplePos x="0" y="0"/>
              <wp:positionH relativeFrom="rightMargin">
                <wp:align>left</wp:align>
              </wp:positionH>
              <wp:positionV relativeFrom="page">
                <wp:posOffset>6848657</wp:posOffset>
              </wp:positionV>
              <wp:extent cx="563245" cy="424815"/>
              <wp:effectExtent l="0" t="0" r="0" b="0"/>
              <wp:wrapSquare wrapText="bothSides"/>
              <wp:docPr id="1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3245" cy="4248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DF3097" w14:textId="77777777" w:rsidR="00C23E23" w:rsidRPr="003539D5" w:rsidRDefault="00C23E23" w:rsidP="000931B3">
                          <w:pPr>
                            <w:rPr>
                              <w:b/>
                              <w:sz w:val="22"/>
                            </w:rPr>
                          </w:pPr>
                          <w:r w:rsidRPr="003539D5">
                            <w:rPr>
                              <w:b/>
                              <w:sz w:val="22"/>
                            </w:rPr>
                            <w:t xml:space="preserve">| </w:t>
                          </w:r>
                          <w:r w:rsidRPr="003539D5">
                            <w:rPr>
                              <w:b/>
                              <w:sz w:val="22"/>
                            </w:rPr>
                            <w:fldChar w:fldCharType="begin"/>
                          </w:r>
                          <w:r w:rsidRPr="003539D5">
                            <w:rPr>
                              <w:b/>
                              <w:sz w:val="22"/>
                            </w:rPr>
                            <w:instrText xml:space="preserve"> PAGE   \* MERGEFORMAT </w:instrText>
                          </w:r>
                          <w:r w:rsidRPr="003539D5">
                            <w:rPr>
                              <w:b/>
                              <w:sz w:val="22"/>
                            </w:rPr>
                            <w:fldChar w:fldCharType="separate"/>
                          </w:r>
                          <w:r w:rsidR="00DD0AA3">
                            <w:rPr>
                              <w:b/>
                              <w:noProof/>
                              <w:sz w:val="22"/>
                            </w:rPr>
                            <w:t>7</w:t>
                          </w:r>
                          <w:r w:rsidRPr="003539D5">
                            <w:rPr>
                              <w:b/>
                              <w:noProof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81876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0;margin-top:539.25pt;width:44.35pt;height:33.45pt;z-index:251668480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" filled="f" stroked="f">
              <v:textbox>
                <w:txbxContent>
                  <w:p w14:paraId="13DF3097" w14:textId="77777777" w:rsidR="00C23E23" w:rsidRPr="003539D5" w:rsidRDefault="00C23E23" w:rsidP="000931B3">
                    <w:pPr>
                      <w:rPr>
                        <w:b/>
                        <w:sz w:val="22"/>
                      </w:rPr>
                    </w:pPr>
                    <w:r w:rsidRPr="003539D5">
                      <w:rPr>
                        <w:b/>
                        <w:sz w:val="22"/>
                      </w:rPr>
                      <w:t xml:space="preserve">| </w:t>
                    </w:r>
                    <w:r w:rsidRPr="003539D5">
                      <w:rPr>
                        <w:b/>
                        <w:sz w:val="22"/>
                      </w:rPr>
                      <w:fldChar w:fldCharType="begin"/>
                    </w:r>
                    <w:r w:rsidRPr="003539D5">
                      <w:rPr>
                        <w:b/>
                        <w:sz w:val="22"/>
                      </w:rPr>
                      <w:instrText xml:space="preserve"> PAGE   \* MERGEFORMAT </w:instrText>
                    </w:r>
                    <w:r w:rsidRPr="003539D5">
                      <w:rPr>
                        <w:b/>
                        <w:sz w:val="22"/>
                      </w:rPr>
                      <w:fldChar w:fldCharType="separate"/>
                    </w:r>
                    <w:r w:rsidR="00DD0AA3">
                      <w:rPr>
                        <w:b/>
                        <w:noProof/>
                        <w:sz w:val="22"/>
                      </w:rPr>
                      <w:t>7</w:t>
                    </w:r>
                    <w:r w:rsidRPr="003539D5">
                      <w:rPr>
                        <w:b/>
                        <w:noProof/>
                        <w:sz w:val="22"/>
                      </w:rPr>
                      <w:fldChar w:fldCharType="end"/>
                    </w:r>
                  </w:p>
                </w:txbxContent>
              </v:textbox>
              <w10:wrap type="square" anchorx="margin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117B89CE" wp14:editId="402F1E59">
              <wp:simplePos x="0" y="0"/>
              <wp:positionH relativeFrom="rightMargin">
                <wp:align>left</wp:align>
              </wp:positionH>
              <wp:positionV relativeFrom="page">
                <wp:posOffset>9952080</wp:posOffset>
              </wp:positionV>
              <wp:extent cx="563245" cy="424815"/>
              <wp:effectExtent l="0" t="0" r="0" b="0"/>
              <wp:wrapSquare wrapText="bothSides"/>
              <wp:docPr id="1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3245" cy="4248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2151BB8" w14:textId="77777777" w:rsidR="00C23E23" w:rsidRPr="003539D5" w:rsidRDefault="00C23E23">
                          <w:pPr>
                            <w:rPr>
                              <w:b/>
                              <w:sz w:val="22"/>
                            </w:rPr>
                          </w:pPr>
                          <w:r w:rsidRPr="003539D5">
                            <w:rPr>
                              <w:b/>
                              <w:sz w:val="22"/>
                            </w:rPr>
                            <w:t xml:space="preserve">| </w:t>
                          </w:r>
                          <w:r w:rsidRPr="003539D5">
                            <w:rPr>
                              <w:b/>
                              <w:sz w:val="22"/>
                            </w:rPr>
                            <w:fldChar w:fldCharType="begin"/>
                          </w:r>
                          <w:r w:rsidRPr="003539D5">
                            <w:rPr>
                              <w:b/>
                              <w:sz w:val="22"/>
                            </w:rPr>
                            <w:instrText xml:space="preserve"> PAGE   \* MERGEFORMAT </w:instrText>
                          </w:r>
                          <w:r w:rsidRPr="003539D5">
                            <w:rPr>
                              <w:b/>
                              <w:sz w:val="22"/>
                            </w:rPr>
                            <w:fldChar w:fldCharType="separate"/>
                          </w:r>
                          <w:r w:rsidR="00DD0AA3">
                            <w:rPr>
                              <w:b/>
                              <w:noProof/>
                              <w:sz w:val="22"/>
                            </w:rPr>
                            <w:t>7</w:t>
                          </w:r>
                          <w:r w:rsidRPr="003539D5">
                            <w:rPr>
                              <w:b/>
                              <w:noProof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17B89CE" id="_x0000_s1028" type="#_x0000_t202" style="position:absolute;left:0;text-align:left;margin-left:0;margin-top:783.65pt;width:44.35pt;height:33.45pt;z-index:251666432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" filled="f" stroked="f">
              <v:textbox>
                <w:txbxContent>
                  <w:p w14:paraId="32151BB8" w14:textId="77777777" w:rsidR="00C23E23" w:rsidRPr="003539D5" w:rsidRDefault="00C23E23">
                    <w:pPr>
                      <w:rPr>
                        <w:b/>
                        <w:sz w:val="22"/>
                      </w:rPr>
                    </w:pPr>
                    <w:r w:rsidRPr="003539D5">
                      <w:rPr>
                        <w:b/>
                        <w:sz w:val="22"/>
                      </w:rPr>
                      <w:t xml:space="preserve">| </w:t>
                    </w:r>
                    <w:r w:rsidRPr="003539D5">
                      <w:rPr>
                        <w:b/>
                        <w:sz w:val="22"/>
                      </w:rPr>
                      <w:fldChar w:fldCharType="begin"/>
                    </w:r>
                    <w:r w:rsidRPr="003539D5">
                      <w:rPr>
                        <w:b/>
                        <w:sz w:val="22"/>
                      </w:rPr>
                      <w:instrText xml:space="preserve"> PAGE   \* MERGEFORMAT </w:instrText>
                    </w:r>
                    <w:r w:rsidRPr="003539D5">
                      <w:rPr>
                        <w:b/>
                        <w:sz w:val="22"/>
                      </w:rPr>
                      <w:fldChar w:fldCharType="separate"/>
                    </w:r>
                    <w:r w:rsidR="00DD0AA3">
                      <w:rPr>
                        <w:b/>
                        <w:noProof/>
                        <w:sz w:val="22"/>
                      </w:rPr>
                      <w:t>7</w:t>
                    </w:r>
                    <w:r w:rsidRPr="003539D5">
                      <w:rPr>
                        <w:b/>
                        <w:noProof/>
                        <w:sz w:val="22"/>
                      </w:rPr>
                      <w:fldChar w:fldCharType="end"/>
                    </w:r>
                  </w:p>
                </w:txbxContent>
              </v:textbox>
              <w10:wrap type="square" anchorx="margin" anchory="page"/>
            </v:shape>
          </w:pict>
        </mc:Fallback>
      </mc:AlternateContent>
    </w:r>
    <w:r>
      <w:rPr>
        <w:noProof/>
        <w:lang w:eastAsia="en-AU"/>
      </w:rPr>
      <w:drawing>
        <wp:inline distT="0" distB="0" distL="0" distR="0" wp14:anchorId="186E7635" wp14:editId="60B9A02D">
          <wp:extent cx="2380615" cy="441325"/>
          <wp:effectExtent l="0" t="0" r="635" b="0"/>
          <wp:docPr id="17" name="Picture 17" descr="C:\Users\benc\AppData\Local\Microsoft\Windows\INetCache\Content.Word\Name only - Creating Access - Print (CMYK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8" descr="C:\Users\benc\AppData\Local\Microsoft\Windows\INetCache\Content.Word\Name only - Creating Access - Print (CMYK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0615" cy="441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5A47725" w14:textId="32D26B97" w:rsidR="00C23E23" w:rsidRPr="003539D5" w:rsidRDefault="00C23E23" w:rsidP="0045238F">
    <w:pPr>
      <w:pStyle w:val="Footer"/>
      <w:jc w:val="right"/>
      <w:rPr>
        <w:b/>
      </w:rPr>
    </w:pPr>
    <w:r>
      <w:rPr>
        <w:b/>
      </w:rPr>
      <w:t>Access</w:t>
    </w:r>
    <w:r w:rsidRPr="003539D5">
      <w:rPr>
        <w:b/>
      </w:rPr>
      <w:t xml:space="preserve"> Review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B7041C" w14:textId="533FC41D" w:rsidR="00C23E23" w:rsidRDefault="00C23E23" w:rsidP="0045238F">
    <w:pPr>
      <w:pStyle w:val="Footer"/>
      <w:jc w:val="right"/>
    </w:pPr>
    <w:r>
      <w:rPr>
        <w:noProof/>
        <w:lang w:eastAsia="en-AU"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5C583345" wp14:editId="505361A7">
              <wp:simplePos x="0" y="0"/>
              <wp:positionH relativeFrom="rightMargin">
                <wp:align>left</wp:align>
              </wp:positionH>
              <wp:positionV relativeFrom="page">
                <wp:posOffset>9952080</wp:posOffset>
              </wp:positionV>
              <wp:extent cx="563245" cy="424815"/>
              <wp:effectExtent l="0" t="0" r="0" b="0"/>
              <wp:wrapSquare wrapText="bothSides"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3245" cy="4248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A45DE82" w14:textId="77777777" w:rsidR="00C23E23" w:rsidRPr="003539D5" w:rsidRDefault="00C23E23">
                          <w:pPr>
                            <w:rPr>
                              <w:b/>
                              <w:sz w:val="22"/>
                            </w:rPr>
                          </w:pPr>
                          <w:r w:rsidRPr="003539D5">
                            <w:rPr>
                              <w:b/>
                              <w:sz w:val="22"/>
                            </w:rPr>
                            <w:t xml:space="preserve">| </w:t>
                          </w:r>
                          <w:r w:rsidRPr="003539D5">
                            <w:rPr>
                              <w:b/>
                              <w:sz w:val="22"/>
                            </w:rPr>
                            <w:fldChar w:fldCharType="begin"/>
                          </w:r>
                          <w:r w:rsidRPr="003539D5">
                            <w:rPr>
                              <w:b/>
                              <w:sz w:val="22"/>
                            </w:rPr>
                            <w:instrText xml:space="preserve"> PAGE   \* MERGEFORMAT </w:instrText>
                          </w:r>
                          <w:r w:rsidRPr="003539D5">
                            <w:rPr>
                              <w:b/>
                              <w:sz w:val="22"/>
                            </w:rPr>
                            <w:fldChar w:fldCharType="separate"/>
                          </w:r>
                          <w:r w:rsidR="00DD0AA3">
                            <w:rPr>
                              <w:b/>
                              <w:noProof/>
                              <w:sz w:val="22"/>
                            </w:rPr>
                            <w:t>6</w:t>
                          </w:r>
                          <w:r w:rsidRPr="003539D5">
                            <w:rPr>
                              <w:b/>
                              <w:noProof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583345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0;margin-top:783.65pt;width:44.35pt;height:33.45pt;z-index:251670528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" filled="f" stroked="f">
              <v:textbox>
                <w:txbxContent>
                  <w:p w14:paraId="5A45DE82" w14:textId="77777777" w:rsidR="00C23E23" w:rsidRPr="003539D5" w:rsidRDefault="00C23E23">
                    <w:pPr>
                      <w:rPr>
                        <w:b/>
                        <w:sz w:val="22"/>
                      </w:rPr>
                    </w:pPr>
                    <w:r w:rsidRPr="003539D5">
                      <w:rPr>
                        <w:b/>
                        <w:sz w:val="22"/>
                      </w:rPr>
                      <w:t xml:space="preserve">| </w:t>
                    </w:r>
                    <w:r w:rsidRPr="003539D5">
                      <w:rPr>
                        <w:b/>
                        <w:sz w:val="22"/>
                      </w:rPr>
                      <w:fldChar w:fldCharType="begin"/>
                    </w:r>
                    <w:r w:rsidRPr="003539D5">
                      <w:rPr>
                        <w:b/>
                        <w:sz w:val="22"/>
                      </w:rPr>
                      <w:instrText xml:space="preserve"> PAGE   \* MERGEFORMAT </w:instrText>
                    </w:r>
                    <w:r w:rsidRPr="003539D5">
                      <w:rPr>
                        <w:b/>
                        <w:sz w:val="22"/>
                      </w:rPr>
                      <w:fldChar w:fldCharType="separate"/>
                    </w:r>
                    <w:r w:rsidR="00DD0AA3">
                      <w:rPr>
                        <w:b/>
                        <w:noProof/>
                        <w:sz w:val="22"/>
                      </w:rPr>
                      <w:t>6</w:t>
                    </w:r>
                    <w:r w:rsidRPr="003539D5">
                      <w:rPr>
                        <w:b/>
                        <w:noProof/>
                        <w:sz w:val="22"/>
                      </w:rPr>
                      <w:fldChar w:fldCharType="end"/>
                    </w:r>
                  </w:p>
                </w:txbxContent>
              </v:textbox>
              <w10:wrap type="square" anchorx="margin" anchory="page"/>
            </v:shape>
          </w:pict>
        </mc:Fallback>
      </mc:AlternateContent>
    </w:r>
    <w:r>
      <w:rPr>
        <w:noProof/>
        <w:lang w:eastAsia="en-AU"/>
      </w:rPr>
      <w:drawing>
        <wp:inline distT="0" distB="0" distL="0" distR="0" wp14:anchorId="12E4AB74" wp14:editId="69922E52">
          <wp:extent cx="2380615" cy="441325"/>
          <wp:effectExtent l="0" t="0" r="635" b="0"/>
          <wp:docPr id="6" name="Picture 6" descr="C:\Users\benc\AppData\Local\Microsoft\Windows\INetCache\Content.Word\Name only - Creating Access - Print (CMYK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8" descr="C:\Users\benc\AppData\Local\Microsoft\Windows\INetCache\Content.Word\Name only - Creating Access - Print (CMYK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0615" cy="441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12585C8" w14:textId="77777777" w:rsidR="00C23E23" w:rsidRPr="003539D5" w:rsidRDefault="00C23E23" w:rsidP="0045238F">
    <w:pPr>
      <w:pStyle w:val="Footer"/>
      <w:jc w:val="right"/>
      <w:rPr>
        <w:b/>
      </w:rPr>
    </w:pPr>
    <w:r w:rsidRPr="003539D5">
      <w:rPr>
        <w:b/>
      </w:rPr>
      <w:t>Accessibility Review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BEE886" w14:textId="77777777" w:rsidR="00BA3194" w:rsidRDefault="00BA3194" w:rsidP="0081378E">
      <w:r>
        <w:separator/>
      </w:r>
    </w:p>
  </w:footnote>
  <w:footnote w:type="continuationSeparator" w:id="0">
    <w:p w14:paraId="03470D20" w14:textId="77777777" w:rsidR="00BA3194" w:rsidRDefault="00BA3194" w:rsidP="008137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CBEC58" w14:textId="7E904C94" w:rsidR="00C23E23" w:rsidRDefault="00C23E23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02B88B77" wp14:editId="40C7C593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572375" cy="519430"/>
              <wp:effectExtent l="0" t="0" r="9525" b="0"/>
              <wp:wrapTight wrapText="bothSides">
                <wp:wrapPolygon edited="0">
                  <wp:start x="0" y="0"/>
                  <wp:lineTo x="0" y="20597"/>
                  <wp:lineTo x="21573" y="20597"/>
                  <wp:lineTo x="21573" y="0"/>
                  <wp:lineTo x="0" y="0"/>
                </wp:wrapPolygon>
              </wp:wrapTight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72375" cy="519430"/>
                      </a:xfrm>
                      <a:prstGeom prst="rect">
                        <a:avLst/>
                      </a:prstGeom>
                      <a:solidFill>
                        <a:srgbClr val="00549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180598E0" id="Rectangle 4" o:spid="_x0000_s1026" style="position:absolute;margin-left:545.05pt;margin-top:0;width:596.25pt;height:40.9pt;z-index:-25165619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" fillcolor="#005496" stroked="f" strokeweight="1pt">
              <w10:wrap type="tight"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FC8986" w14:textId="2195E0B9" w:rsidR="00C23E23" w:rsidRPr="00073EC6" w:rsidRDefault="00C23E23" w:rsidP="00073EC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9F2FD9" w14:textId="77777777" w:rsidR="00C23E23" w:rsidRDefault="00C23E2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AC1F14"/>
    <w:multiLevelType w:val="multilevel"/>
    <w:tmpl w:val="5B16B63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6"/>
      <w:numFmt w:val="decimal"/>
      <w:isLgl/>
      <w:lvlText w:val="%1.%2"/>
      <w:lvlJc w:val="left"/>
      <w:pPr>
        <w:ind w:left="660" w:hanging="6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04E609F4"/>
    <w:multiLevelType w:val="hybridMultilevel"/>
    <w:tmpl w:val="07B2868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8846860"/>
    <w:multiLevelType w:val="hybridMultilevel"/>
    <w:tmpl w:val="CFB25A3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DA0746E"/>
    <w:multiLevelType w:val="hybridMultilevel"/>
    <w:tmpl w:val="9D961C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C14ECD"/>
    <w:multiLevelType w:val="hybridMultilevel"/>
    <w:tmpl w:val="E06C3C8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1A59E2"/>
    <w:multiLevelType w:val="hybridMultilevel"/>
    <w:tmpl w:val="A38A98B4"/>
    <w:lvl w:ilvl="0" w:tplc="C8EE0DAA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5D6187"/>
    <w:multiLevelType w:val="hybridMultilevel"/>
    <w:tmpl w:val="A4748C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1502C8"/>
    <w:multiLevelType w:val="hybridMultilevel"/>
    <w:tmpl w:val="765069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090898"/>
    <w:multiLevelType w:val="hybridMultilevel"/>
    <w:tmpl w:val="A8F2BC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4472C2"/>
    <w:multiLevelType w:val="multilevel"/>
    <w:tmpl w:val="BC5EEBFE"/>
    <w:lvl w:ilvl="0">
      <w:start w:val="6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6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2E28798B"/>
    <w:multiLevelType w:val="hybridMultilevel"/>
    <w:tmpl w:val="E1C02116"/>
    <w:lvl w:ilvl="0" w:tplc="5AFABF3C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7E73C9"/>
    <w:multiLevelType w:val="hybridMultilevel"/>
    <w:tmpl w:val="E4064358"/>
    <w:lvl w:ilvl="0" w:tplc="1E0E4CA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51578C"/>
    <w:multiLevelType w:val="hybridMultilevel"/>
    <w:tmpl w:val="CD5CEA3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A6614BA"/>
    <w:multiLevelType w:val="hybridMultilevel"/>
    <w:tmpl w:val="8EA031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B1A1022"/>
    <w:multiLevelType w:val="hybridMultilevel"/>
    <w:tmpl w:val="D4D8F604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36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C927711"/>
    <w:multiLevelType w:val="hybridMultilevel"/>
    <w:tmpl w:val="1EFE5CD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D74577D"/>
    <w:multiLevelType w:val="hybridMultilevel"/>
    <w:tmpl w:val="AB927276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F3E63F3"/>
    <w:multiLevelType w:val="hybridMultilevel"/>
    <w:tmpl w:val="8630488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19520DD"/>
    <w:multiLevelType w:val="hybridMultilevel"/>
    <w:tmpl w:val="A050A22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1A056E0"/>
    <w:multiLevelType w:val="hybridMultilevel"/>
    <w:tmpl w:val="D95EAC8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4704CDA"/>
    <w:multiLevelType w:val="hybridMultilevel"/>
    <w:tmpl w:val="839A47A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9DE0AFE"/>
    <w:multiLevelType w:val="hybridMultilevel"/>
    <w:tmpl w:val="E5EA08C6"/>
    <w:lvl w:ilvl="0" w:tplc="B390331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BD127AF"/>
    <w:multiLevelType w:val="hybridMultilevel"/>
    <w:tmpl w:val="15C6AFD2"/>
    <w:lvl w:ilvl="0" w:tplc="A3768B0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17215A6"/>
    <w:multiLevelType w:val="hybridMultilevel"/>
    <w:tmpl w:val="E4EE3E2C"/>
    <w:lvl w:ilvl="0" w:tplc="0C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55834A4"/>
    <w:multiLevelType w:val="hybridMultilevel"/>
    <w:tmpl w:val="E06C3C8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B36436F"/>
    <w:multiLevelType w:val="hybridMultilevel"/>
    <w:tmpl w:val="0240AD58"/>
    <w:lvl w:ilvl="0" w:tplc="B3903314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D0D5722"/>
    <w:multiLevelType w:val="multilevel"/>
    <w:tmpl w:val="E346870A"/>
    <w:lvl w:ilvl="0">
      <w:start w:val="4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7">
    <w:nsid w:val="6E207F84"/>
    <w:multiLevelType w:val="hybridMultilevel"/>
    <w:tmpl w:val="74EAD52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71701519"/>
    <w:multiLevelType w:val="hybridMultilevel"/>
    <w:tmpl w:val="23F28502"/>
    <w:lvl w:ilvl="0" w:tplc="E6144204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1F04882"/>
    <w:multiLevelType w:val="multilevel"/>
    <w:tmpl w:val="AF5E2880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>
    <w:nsid w:val="735425B5"/>
    <w:multiLevelType w:val="hybridMultilevel"/>
    <w:tmpl w:val="77902F0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755C2557"/>
    <w:multiLevelType w:val="hybridMultilevel"/>
    <w:tmpl w:val="5EDA2676"/>
    <w:lvl w:ilvl="0" w:tplc="B2FABE0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9434F40"/>
    <w:multiLevelType w:val="hybridMultilevel"/>
    <w:tmpl w:val="FA368F96"/>
    <w:lvl w:ilvl="0" w:tplc="5996234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D057605"/>
    <w:multiLevelType w:val="hybridMultilevel"/>
    <w:tmpl w:val="A050A22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7DEA4EAD"/>
    <w:multiLevelType w:val="hybridMultilevel"/>
    <w:tmpl w:val="DDD8397E"/>
    <w:lvl w:ilvl="0" w:tplc="551CA51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10"/>
  </w:num>
  <w:num w:numId="3">
    <w:abstractNumId w:val="14"/>
  </w:num>
  <w:num w:numId="4">
    <w:abstractNumId w:val="16"/>
  </w:num>
  <w:num w:numId="5">
    <w:abstractNumId w:val="20"/>
  </w:num>
  <w:num w:numId="6">
    <w:abstractNumId w:val="31"/>
  </w:num>
  <w:num w:numId="7">
    <w:abstractNumId w:val="6"/>
  </w:num>
  <w:num w:numId="8">
    <w:abstractNumId w:val="8"/>
  </w:num>
  <w:num w:numId="9">
    <w:abstractNumId w:val="3"/>
  </w:num>
  <w:num w:numId="10">
    <w:abstractNumId w:val="22"/>
  </w:num>
  <w:num w:numId="11">
    <w:abstractNumId w:val="34"/>
  </w:num>
  <w:num w:numId="12">
    <w:abstractNumId w:val="21"/>
  </w:num>
  <w:num w:numId="13">
    <w:abstractNumId w:val="2"/>
  </w:num>
  <w:num w:numId="14">
    <w:abstractNumId w:val="12"/>
  </w:num>
  <w:num w:numId="15">
    <w:abstractNumId w:val="18"/>
  </w:num>
  <w:num w:numId="16">
    <w:abstractNumId w:val="25"/>
  </w:num>
  <w:num w:numId="17">
    <w:abstractNumId w:val="7"/>
  </w:num>
  <w:num w:numId="18">
    <w:abstractNumId w:val="1"/>
  </w:num>
  <w:num w:numId="19">
    <w:abstractNumId w:val="30"/>
  </w:num>
  <w:num w:numId="20">
    <w:abstractNumId w:val="27"/>
  </w:num>
  <w:num w:numId="21">
    <w:abstractNumId w:val="15"/>
  </w:num>
  <w:num w:numId="22">
    <w:abstractNumId w:val="17"/>
  </w:num>
  <w:num w:numId="23">
    <w:abstractNumId w:val="32"/>
  </w:num>
  <w:num w:numId="24">
    <w:abstractNumId w:val="29"/>
  </w:num>
  <w:num w:numId="25">
    <w:abstractNumId w:val="4"/>
  </w:num>
  <w:num w:numId="26">
    <w:abstractNumId w:val="24"/>
  </w:num>
  <w:num w:numId="27">
    <w:abstractNumId w:val="13"/>
  </w:num>
  <w:num w:numId="28">
    <w:abstractNumId w:val="19"/>
  </w:num>
  <w:num w:numId="29">
    <w:abstractNumId w:val="0"/>
  </w:num>
  <w:num w:numId="30">
    <w:abstractNumId w:val="26"/>
  </w:num>
  <w:num w:numId="31">
    <w:abstractNumId w:val="23"/>
  </w:num>
  <w:num w:numId="32">
    <w:abstractNumId w:val="9"/>
  </w:num>
  <w:num w:numId="33">
    <w:abstractNumId w:val="11"/>
  </w:num>
  <w:num w:numId="34">
    <w:abstractNumId w:val="5"/>
  </w:num>
  <w:num w:numId="3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0A0"/>
    <w:rsid w:val="00000376"/>
    <w:rsid w:val="000006D1"/>
    <w:rsid w:val="000038EB"/>
    <w:rsid w:val="000058E3"/>
    <w:rsid w:val="00010579"/>
    <w:rsid w:val="00011109"/>
    <w:rsid w:val="00012219"/>
    <w:rsid w:val="00013647"/>
    <w:rsid w:val="000144B3"/>
    <w:rsid w:val="00016288"/>
    <w:rsid w:val="00020D26"/>
    <w:rsid w:val="00034412"/>
    <w:rsid w:val="00042016"/>
    <w:rsid w:val="00043096"/>
    <w:rsid w:val="000451B9"/>
    <w:rsid w:val="000474A4"/>
    <w:rsid w:val="00051971"/>
    <w:rsid w:val="0005261D"/>
    <w:rsid w:val="0005311E"/>
    <w:rsid w:val="00054352"/>
    <w:rsid w:val="000545EE"/>
    <w:rsid w:val="00060E65"/>
    <w:rsid w:val="00062CEA"/>
    <w:rsid w:val="000644FF"/>
    <w:rsid w:val="0007132A"/>
    <w:rsid w:val="00072641"/>
    <w:rsid w:val="00073D2F"/>
    <w:rsid w:val="00073EC6"/>
    <w:rsid w:val="0007693C"/>
    <w:rsid w:val="00077736"/>
    <w:rsid w:val="00081515"/>
    <w:rsid w:val="00083731"/>
    <w:rsid w:val="000844A8"/>
    <w:rsid w:val="00085B20"/>
    <w:rsid w:val="000931B3"/>
    <w:rsid w:val="00096D1F"/>
    <w:rsid w:val="00097883"/>
    <w:rsid w:val="000A3E00"/>
    <w:rsid w:val="000B60BE"/>
    <w:rsid w:val="000B65CD"/>
    <w:rsid w:val="000B66E9"/>
    <w:rsid w:val="000C0C26"/>
    <w:rsid w:val="000C2CC1"/>
    <w:rsid w:val="000C2FFB"/>
    <w:rsid w:val="000C49B9"/>
    <w:rsid w:val="000D28F1"/>
    <w:rsid w:val="000D2B60"/>
    <w:rsid w:val="000D2F86"/>
    <w:rsid w:val="000D31C7"/>
    <w:rsid w:val="000E2443"/>
    <w:rsid w:val="000E61B3"/>
    <w:rsid w:val="000F265F"/>
    <w:rsid w:val="000F3706"/>
    <w:rsid w:val="000F590E"/>
    <w:rsid w:val="00103109"/>
    <w:rsid w:val="001040EF"/>
    <w:rsid w:val="001123CA"/>
    <w:rsid w:val="001130D8"/>
    <w:rsid w:val="00115452"/>
    <w:rsid w:val="00115A08"/>
    <w:rsid w:val="00123FBC"/>
    <w:rsid w:val="001263F0"/>
    <w:rsid w:val="00127318"/>
    <w:rsid w:val="00143218"/>
    <w:rsid w:val="00145396"/>
    <w:rsid w:val="001476F9"/>
    <w:rsid w:val="00156020"/>
    <w:rsid w:val="00157406"/>
    <w:rsid w:val="0016016B"/>
    <w:rsid w:val="0016481E"/>
    <w:rsid w:val="0016646F"/>
    <w:rsid w:val="00166B37"/>
    <w:rsid w:val="00170F46"/>
    <w:rsid w:val="00174535"/>
    <w:rsid w:val="00191D6E"/>
    <w:rsid w:val="00195AEA"/>
    <w:rsid w:val="00195B9B"/>
    <w:rsid w:val="00196044"/>
    <w:rsid w:val="00197266"/>
    <w:rsid w:val="001A0392"/>
    <w:rsid w:val="001A160B"/>
    <w:rsid w:val="001B092E"/>
    <w:rsid w:val="001B5D38"/>
    <w:rsid w:val="001C320B"/>
    <w:rsid w:val="001C4E73"/>
    <w:rsid w:val="001D2975"/>
    <w:rsid w:val="001D2FE6"/>
    <w:rsid w:val="001D51E0"/>
    <w:rsid w:val="001D58DF"/>
    <w:rsid w:val="001E38DA"/>
    <w:rsid w:val="001E4559"/>
    <w:rsid w:val="001F0055"/>
    <w:rsid w:val="001F03C0"/>
    <w:rsid w:val="001F1CED"/>
    <w:rsid w:val="001F200A"/>
    <w:rsid w:val="001F65A2"/>
    <w:rsid w:val="002029A2"/>
    <w:rsid w:val="0020400E"/>
    <w:rsid w:val="00206F7D"/>
    <w:rsid w:val="00211E0B"/>
    <w:rsid w:val="0021522B"/>
    <w:rsid w:val="00216D48"/>
    <w:rsid w:val="002202C7"/>
    <w:rsid w:val="002250A6"/>
    <w:rsid w:val="00237740"/>
    <w:rsid w:val="00240840"/>
    <w:rsid w:val="00241D2F"/>
    <w:rsid w:val="0024771F"/>
    <w:rsid w:val="0024793C"/>
    <w:rsid w:val="00250237"/>
    <w:rsid w:val="002505E0"/>
    <w:rsid w:val="0025258A"/>
    <w:rsid w:val="00254932"/>
    <w:rsid w:val="00257C02"/>
    <w:rsid w:val="00261FC1"/>
    <w:rsid w:val="002622CC"/>
    <w:rsid w:val="00263181"/>
    <w:rsid w:val="002646F8"/>
    <w:rsid w:val="0027102F"/>
    <w:rsid w:val="00281210"/>
    <w:rsid w:val="0028349F"/>
    <w:rsid w:val="00285692"/>
    <w:rsid w:val="00286357"/>
    <w:rsid w:val="00292B24"/>
    <w:rsid w:val="0029512E"/>
    <w:rsid w:val="00296C43"/>
    <w:rsid w:val="002A418D"/>
    <w:rsid w:val="002B4DFF"/>
    <w:rsid w:val="002C26EF"/>
    <w:rsid w:val="002C42CE"/>
    <w:rsid w:val="002C5731"/>
    <w:rsid w:val="002C71B5"/>
    <w:rsid w:val="002D677D"/>
    <w:rsid w:val="002F0535"/>
    <w:rsid w:val="002F328B"/>
    <w:rsid w:val="002F4CD2"/>
    <w:rsid w:val="0030153C"/>
    <w:rsid w:val="003030D4"/>
    <w:rsid w:val="00315409"/>
    <w:rsid w:val="0032170F"/>
    <w:rsid w:val="00321D6B"/>
    <w:rsid w:val="003257C3"/>
    <w:rsid w:val="00342479"/>
    <w:rsid w:val="00344AAD"/>
    <w:rsid w:val="00346DAF"/>
    <w:rsid w:val="003473C3"/>
    <w:rsid w:val="003510A0"/>
    <w:rsid w:val="003539D5"/>
    <w:rsid w:val="003563B1"/>
    <w:rsid w:val="00361D0F"/>
    <w:rsid w:val="00363458"/>
    <w:rsid w:val="00364C59"/>
    <w:rsid w:val="00364DC8"/>
    <w:rsid w:val="003704F3"/>
    <w:rsid w:val="00371D76"/>
    <w:rsid w:val="00371FF2"/>
    <w:rsid w:val="0037635C"/>
    <w:rsid w:val="00391361"/>
    <w:rsid w:val="00393AB8"/>
    <w:rsid w:val="003A065E"/>
    <w:rsid w:val="003A2993"/>
    <w:rsid w:val="003A4EB2"/>
    <w:rsid w:val="003B139D"/>
    <w:rsid w:val="003B76D1"/>
    <w:rsid w:val="003C0C6F"/>
    <w:rsid w:val="003C1E53"/>
    <w:rsid w:val="003C55F0"/>
    <w:rsid w:val="003D2C02"/>
    <w:rsid w:val="003D41C7"/>
    <w:rsid w:val="003E048D"/>
    <w:rsid w:val="003E3DBC"/>
    <w:rsid w:val="003F1027"/>
    <w:rsid w:val="003F566C"/>
    <w:rsid w:val="003F5F67"/>
    <w:rsid w:val="00402822"/>
    <w:rsid w:val="00402C5C"/>
    <w:rsid w:val="004074DD"/>
    <w:rsid w:val="00410252"/>
    <w:rsid w:val="00417BCD"/>
    <w:rsid w:val="0042130E"/>
    <w:rsid w:val="00423696"/>
    <w:rsid w:val="004331DE"/>
    <w:rsid w:val="00442945"/>
    <w:rsid w:val="00445380"/>
    <w:rsid w:val="0044749F"/>
    <w:rsid w:val="00450CDB"/>
    <w:rsid w:val="0045238F"/>
    <w:rsid w:val="0045335D"/>
    <w:rsid w:val="00454778"/>
    <w:rsid w:val="00463288"/>
    <w:rsid w:val="00464B57"/>
    <w:rsid w:val="004738FC"/>
    <w:rsid w:val="00473B5A"/>
    <w:rsid w:val="00477353"/>
    <w:rsid w:val="00483CD6"/>
    <w:rsid w:val="004876EF"/>
    <w:rsid w:val="004935E0"/>
    <w:rsid w:val="0049732F"/>
    <w:rsid w:val="00497E13"/>
    <w:rsid w:val="004A51AB"/>
    <w:rsid w:val="004A5899"/>
    <w:rsid w:val="004A7281"/>
    <w:rsid w:val="004B1740"/>
    <w:rsid w:val="004B1F59"/>
    <w:rsid w:val="004B334D"/>
    <w:rsid w:val="004B3E93"/>
    <w:rsid w:val="004B5F7B"/>
    <w:rsid w:val="004B6443"/>
    <w:rsid w:val="004E0256"/>
    <w:rsid w:val="004E3BE7"/>
    <w:rsid w:val="004F15B7"/>
    <w:rsid w:val="00502EA0"/>
    <w:rsid w:val="00505FCB"/>
    <w:rsid w:val="00511EFF"/>
    <w:rsid w:val="00516B38"/>
    <w:rsid w:val="00524DAE"/>
    <w:rsid w:val="005257BC"/>
    <w:rsid w:val="0052610B"/>
    <w:rsid w:val="00531F9B"/>
    <w:rsid w:val="00532CCC"/>
    <w:rsid w:val="00533D1E"/>
    <w:rsid w:val="00536414"/>
    <w:rsid w:val="005418CE"/>
    <w:rsid w:val="00546FA7"/>
    <w:rsid w:val="00547391"/>
    <w:rsid w:val="005509EF"/>
    <w:rsid w:val="00551D01"/>
    <w:rsid w:val="005521C6"/>
    <w:rsid w:val="00552608"/>
    <w:rsid w:val="005532F4"/>
    <w:rsid w:val="00554BD1"/>
    <w:rsid w:val="005551B7"/>
    <w:rsid w:val="00560EF3"/>
    <w:rsid w:val="00562950"/>
    <w:rsid w:val="00562DE5"/>
    <w:rsid w:val="0056523A"/>
    <w:rsid w:val="0056685A"/>
    <w:rsid w:val="00567684"/>
    <w:rsid w:val="00571D35"/>
    <w:rsid w:val="00571E9B"/>
    <w:rsid w:val="005733EF"/>
    <w:rsid w:val="00576829"/>
    <w:rsid w:val="00585A2E"/>
    <w:rsid w:val="00592F9A"/>
    <w:rsid w:val="005937BC"/>
    <w:rsid w:val="005953EE"/>
    <w:rsid w:val="00597260"/>
    <w:rsid w:val="005A231D"/>
    <w:rsid w:val="005A30A2"/>
    <w:rsid w:val="005A3BD9"/>
    <w:rsid w:val="005A6468"/>
    <w:rsid w:val="005B0DE2"/>
    <w:rsid w:val="005B1872"/>
    <w:rsid w:val="005C4A6E"/>
    <w:rsid w:val="005D58EE"/>
    <w:rsid w:val="005E0720"/>
    <w:rsid w:val="005E0764"/>
    <w:rsid w:val="005E35BB"/>
    <w:rsid w:val="005E78C5"/>
    <w:rsid w:val="005F23AE"/>
    <w:rsid w:val="00600B49"/>
    <w:rsid w:val="0060296E"/>
    <w:rsid w:val="00603813"/>
    <w:rsid w:val="00607AFF"/>
    <w:rsid w:val="00617FB6"/>
    <w:rsid w:val="0062342F"/>
    <w:rsid w:val="006242A7"/>
    <w:rsid w:val="00624946"/>
    <w:rsid w:val="00624A02"/>
    <w:rsid w:val="00641A86"/>
    <w:rsid w:val="00642096"/>
    <w:rsid w:val="006454DE"/>
    <w:rsid w:val="00645FAA"/>
    <w:rsid w:val="00646288"/>
    <w:rsid w:val="00647EDF"/>
    <w:rsid w:val="00651526"/>
    <w:rsid w:val="00655220"/>
    <w:rsid w:val="0065771D"/>
    <w:rsid w:val="0066105B"/>
    <w:rsid w:val="006627AB"/>
    <w:rsid w:val="00664B79"/>
    <w:rsid w:val="00667B69"/>
    <w:rsid w:val="006713E2"/>
    <w:rsid w:val="00675D8A"/>
    <w:rsid w:val="00685890"/>
    <w:rsid w:val="00691BDC"/>
    <w:rsid w:val="0069323A"/>
    <w:rsid w:val="00694F1F"/>
    <w:rsid w:val="006A0FC3"/>
    <w:rsid w:val="006A518D"/>
    <w:rsid w:val="006B04B3"/>
    <w:rsid w:val="006B44CA"/>
    <w:rsid w:val="006B7F3B"/>
    <w:rsid w:val="006C05F4"/>
    <w:rsid w:val="006C2137"/>
    <w:rsid w:val="006C2C6E"/>
    <w:rsid w:val="006D6623"/>
    <w:rsid w:val="006D7BF0"/>
    <w:rsid w:val="006E3C96"/>
    <w:rsid w:val="006F42EC"/>
    <w:rsid w:val="006F6905"/>
    <w:rsid w:val="00702095"/>
    <w:rsid w:val="00703B04"/>
    <w:rsid w:val="00704F6A"/>
    <w:rsid w:val="00710D16"/>
    <w:rsid w:val="007116A1"/>
    <w:rsid w:val="00715374"/>
    <w:rsid w:val="00717BCD"/>
    <w:rsid w:val="0072377F"/>
    <w:rsid w:val="007311BB"/>
    <w:rsid w:val="007320C0"/>
    <w:rsid w:val="00732B55"/>
    <w:rsid w:val="00734FB0"/>
    <w:rsid w:val="00741AE6"/>
    <w:rsid w:val="00741FBC"/>
    <w:rsid w:val="007434C1"/>
    <w:rsid w:val="00745BD7"/>
    <w:rsid w:val="007470A7"/>
    <w:rsid w:val="00747257"/>
    <w:rsid w:val="00753EF6"/>
    <w:rsid w:val="00757652"/>
    <w:rsid w:val="00761AC4"/>
    <w:rsid w:val="00761B34"/>
    <w:rsid w:val="00762788"/>
    <w:rsid w:val="007679F0"/>
    <w:rsid w:val="00771020"/>
    <w:rsid w:val="00773EBE"/>
    <w:rsid w:val="00776946"/>
    <w:rsid w:val="00780BB6"/>
    <w:rsid w:val="00782E0B"/>
    <w:rsid w:val="00784989"/>
    <w:rsid w:val="00784A35"/>
    <w:rsid w:val="00791166"/>
    <w:rsid w:val="00795E86"/>
    <w:rsid w:val="007A05EB"/>
    <w:rsid w:val="007A1DDD"/>
    <w:rsid w:val="007A3B13"/>
    <w:rsid w:val="007A5F50"/>
    <w:rsid w:val="007B150A"/>
    <w:rsid w:val="007B1510"/>
    <w:rsid w:val="007C34FD"/>
    <w:rsid w:val="007C6AC7"/>
    <w:rsid w:val="007D057B"/>
    <w:rsid w:val="007E1AD8"/>
    <w:rsid w:val="007E2F7D"/>
    <w:rsid w:val="007E6961"/>
    <w:rsid w:val="007E6C16"/>
    <w:rsid w:val="007F02D2"/>
    <w:rsid w:val="007F68BB"/>
    <w:rsid w:val="008040B5"/>
    <w:rsid w:val="00807826"/>
    <w:rsid w:val="00807CF3"/>
    <w:rsid w:val="008117F4"/>
    <w:rsid w:val="0081378E"/>
    <w:rsid w:val="008309AA"/>
    <w:rsid w:val="00830AE5"/>
    <w:rsid w:val="00833AB1"/>
    <w:rsid w:val="00833EB1"/>
    <w:rsid w:val="00836D88"/>
    <w:rsid w:val="00842B32"/>
    <w:rsid w:val="0084478D"/>
    <w:rsid w:val="008505C8"/>
    <w:rsid w:val="00852BD9"/>
    <w:rsid w:val="00853276"/>
    <w:rsid w:val="0086272E"/>
    <w:rsid w:val="00863C7C"/>
    <w:rsid w:val="0086490A"/>
    <w:rsid w:val="0087177D"/>
    <w:rsid w:val="00872305"/>
    <w:rsid w:val="008736E7"/>
    <w:rsid w:val="008757F7"/>
    <w:rsid w:val="00876D48"/>
    <w:rsid w:val="00882BD6"/>
    <w:rsid w:val="00884211"/>
    <w:rsid w:val="0088775A"/>
    <w:rsid w:val="008911CB"/>
    <w:rsid w:val="00891477"/>
    <w:rsid w:val="00891D36"/>
    <w:rsid w:val="00891DFA"/>
    <w:rsid w:val="008951E8"/>
    <w:rsid w:val="008A193A"/>
    <w:rsid w:val="008A2253"/>
    <w:rsid w:val="008A791A"/>
    <w:rsid w:val="008B3B81"/>
    <w:rsid w:val="008B4507"/>
    <w:rsid w:val="008B67A8"/>
    <w:rsid w:val="008C3DB5"/>
    <w:rsid w:val="008C5C73"/>
    <w:rsid w:val="008D1498"/>
    <w:rsid w:val="008D472D"/>
    <w:rsid w:val="008E1543"/>
    <w:rsid w:val="008E30B5"/>
    <w:rsid w:val="008F5957"/>
    <w:rsid w:val="008F78BA"/>
    <w:rsid w:val="009035EF"/>
    <w:rsid w:val="0090474B"/>
    <w:rsid w:val="00904ECB"/>
    <w:rsid w:val="00907746"/>
    <w:rsid w:val="00915A29"/>
    <w:rsid w:val="00922DAA"/>
    <w:rsid w:val="00924BE0"/>
    <w:rsid w:val="00926AEA"/>
    <w:rsid w:val="0093270A"/>
    <w:rsid w:val="0094049B"/>
    <w:rsid w:val="00941B15"/>
    <w:rsid w:val="00942802"/>
    <w:rsid w:val="00951A76"/>
    <w:rsid w:val="009531CF"/>
    <w:rsid w:val="00955108"/>
    <w:rsid w:val="00963328"/>
    <w:rsid w:val="00963968"/>
    <w:rsid w:val="00963EEE"/>
    <w:rsid w:val="00966F96"/>
    <w:rsid w:val="009707D0"/>
    <w:rsid w:val="009748E8"/>
    <w:rsid w:val="00975A48"/>
    <w:rsid w:val="009835E3"/>
    <w:rsid w:val="00983AC0"/>
    <w:rsid w:val="0099198F"/>
    <w:rsid w:val="0099203D"/>
    <w:rsid w:val="009920D9"/>
    <w:rsid w:val="00996424"/>
    <w:rsid w:val="009976C0"/>
    <w:rsid w:val="009A0312"/>
    <w:rsid w:val="009A1D8F"/>
    <w:rsid w:val="009A2C6F"/>
    <w:rsid w:val="009A630E"/>
    <w:rsid w:val="009B1734"/>
    <w:rsid w:val="009B1CD3"/>
    <w:rsid w:val="009B711B"/>
    <w:rsid w:val="009B7416"/>
    <w:rsid w:val="009B748E"/>
    <w:rsid w:val="009C3377"/>
    <w:rsid w:val="009C6BB8"/>
    <w:rsid w:val="009D3D37"/>
    <w:rsid w:val="009D4108"/>
    <w:rsid w:val="009D4732"/>
    <w:rsid w:val="009D66DF"/>
    <w:rsid w:val="009D6CDD"/>
    <w:rsid w:val="009F234A"/>
    <w:rsid w:val="009F2AE3"/>
    <w:rsid w:val="009F5EA4"/>
    <w:rsid w:val="00A00A22"/>
    <w:rsid w:val="00A13B66"/>
    <w:rsid w:val="00A1411B"/>
    <w:rsid w:val="00A15EA1"/>
    <w:rsid w:val="00A168A2"/>
    <w:rsid w:val="00A218C1"/>
    <w:rsid w:val="00A315F8"/>
    <w:rsid w:val="00A35421"/>
    <w:rsid w:val="00A36AD1"/>
    <w:rsid w:val="00A378FF"/>
    <w:rsid w:val="00A43F59"/>
    <w:rsid w:val="00A44973"/>
    <w:rsid w:val="00A44A2A"/>
    <w:rsid w:val="00A474C5"/>
    <w:rsid w:val="00A47AC2"/>
    <w:rsid w:val="00A66ACB"/>
    <w:rsid w:val="00A70965"/>
    <w:rsid w:val="00A72853"/>
    <w:rsid w:val="00A730D4"/>
    <w:rsid w:val="00A84AE6"/>
    <w:rsid w:val="00A854CF"/>
    <w:rsid w:val="00A904DD"/>
    <w:rsid w:val="00A90F94"/>
    <w:rsid w:val="00A94D8F"/>
    <w:rsid w:val="00AB33E9"/>
    <w:rsid w:val="00AB464A"/>
    <w:rsid w:val="00AB7081"/>
    <w:rsid w:val="00AC51AC"/>
    <w:rsid w:val="00AC7C14"/>
    <w:rsid w:val="00AD2EC8"/>
    <w:rsid w:val="00AD3524"/>
    <w:rsid w:val="00AD4770"/>
    <w:rsid w:val="00AE168E"/>
    <w:rsid w:val="00AE35F4"/>
    <w:rsid w:val="00AE52D8"/>
    <w:rsid w:val="00AE53A9"/>
    <w:rsid w:val="00AE6C1C"/>
    <w:rsid w:val="00AF2F3B"/>
    <w:rsid w:val="00B02D92"/>
    <w:rsid w:val="00B03712"/>
    <w:rsid w:val="00B078BD"/>
    <w:rsid w:val="00B12617"/>
    <w:rsid w:val="00B13A72"/>
    <w:rsid w:val="00B14E82"/>
    <w:rsid w:val="00B17986"/>
    <w:rsid w:val="00B2014F"/>
    <w:rsid w:val="00B24C4E"/>
    <w:rsid w:val="00B24FF6"/>
    <w:rsid w:val="00B30EFF"/>
    <w:rsid w:val="00B318BC"/>
    <w:rsid w:val="00B319CE"/>
    <w:rsid w:val="00B3674D"/>
    <w:rsid w:val="00B55A75"/>
    <w:rsid w:val="00B60F3C"/>
    <w:rsid w:val="00B66AC6"/>
    <w:rsid w:val="00B71CB6"/>
    <w:rsid w:val="00B72A31"/>
    <w:rsid w:val="00B74377"/>
    <w:rsid w:val="00B74BDA"/>
    <w:rsid w:val="00B75025"/>
    <w:rsid w:val="00B77141"/>
    <w:rsid w:val="00B814F3"/>
    <w:rsid w:val="00B855E5"/>
    <w:rsid w:val="00B945DA"/>
    <w:rsid w:val="00B94984"/>
    <w:rsid w:val="00B95AAC"/>
    <w:rsid w:val="00BA13ED"/>
    <w:rsid w:val="00BA3194"/>
    <w:rsid w:val="00BA3F6A"/>
    <w:rsid w:val="00BC51DE"/>
    <w:rsid w:val="00BD2232"/>
    <w:rsid w:val="00BE06F5"/>
    <w:rsid w:val="00BE4BDC"/>
    <w:rsid w:val="00BF565C"/>
    <w:rsid w:val="00BF65E0"/>
    <w:rsid w:val="00BF6846"/>
    <w:rsid w:val="00BF7861"/>
    <w:rsid w:val="00C06BA1"/>
    <w:rsid w:val="00C11B55"/>
    <w:rsid w:val="00C1324F"/>
    <w:rsid w:val="00C178A6"/>
    <w:rsid w:val="00C23E23"/>
    <w:rsid w:val="00C31451"/>
    <w:rsid w:val="00C3373D"/>
    <w:rsid w:val="00C340F3"/>
    <w:rsid w:val="00C400B6"/>
    <w:rsid w:val="00C45C6C"/>
    <w:rsid w:val="00C47050"/>
    <w:rsid w:val="00C47C54"/>
    <w:rsid w:val="00C51439"/>
    <w:rsid w:val="00C51E49"/>
    <w:rsid w:val="00C526A8"/>
    <w:rsid w:val="00C55F13"/>
    <w:rsid w:val="00C61DF0"/>
    <w:rsid w:val="00C71BD7"/>
    <w:rsid w:val="00C720C2"/>
    <w:rsid w:val="00C72656"/>
    <w:rsid w:val="00C73503"/>
    <w:rsid w:val="00C82C5D"/>
    <w:rsid w:val="00C83850"/>
    <w:rsid w:val="00C917F2"/>
    <w:rsid w:val="00C95349"/>
    <w:rsid w:val="00CA6A2E"/>
    <w:rsid w:val="00CA79E7"/>
    <w:rsid w:val="00CA7A92"/>
    <w:rsid w:val="00CB4C08"/>
    <w:rsid w:val="00CC4F83"/>
    <w:rsid w:val="00CC584B"/>
    <w:rsid w:val="00CC7FD8"/>
    <w:rsid w:val="00CD08F8"/>
    <w:rsid w:val="00CD165F"/>
    <w:rsid w:val="00CD1711"/>
    <w:rsid w:val="00CD71B0"/>
    <w:rsid w:val="00CE6771"/>
    <w:rsid w:val="00CE6902"/>
    <w:rsid w:val="00CE74FB"/>
    <w:rsid w:val="00CF2365"/>
    <w:rsid w:val="00CF47E6"/>
    <w:rsid w:val="00CF4E1C"/>
    <w:rsid w:val="00CF6CA4"/>
    <w:rsid w:val="00D037BB"/>
    <w:rsid w:val="00D11685"/>
    <w:rsid w:val="00D13E96"/>
    <w:rsid w:val="00D1539A"/>
    <w:rsid w:val="00D17B8F"/>
    <w:rsid w:val="00D200CC"/>
    <w:rsid w:val="00D24555"/>
    <w:rsid w:val="00D24C1E"/>
    <w:rsid w:val="00D31EA9"/>
    <w:rsid w:val="00D4045F"/>
    <w:rsid w:val="00D42E3C"/>
    <w:rsid w:val="00D46B15"/>
    <w:rsid w:val="00D557D8"/>
    <w:rsid w:val="00D5715D"/>
    <w:rsid w:val="00D64056"/>
    <w:rsid w:val="00D66F5E"/>
    <w:rsid w:val="00D6750D"/>
    <w:rsid w:val="00D707B0"/>
    <w:rsid w:val="00D71496"/>
    <w:rsid w:val="00DA0236"/>
    <w:rsid w:val="00DA41E6"/>
    <w:rsid w:val="00DB406B"/>
    <w:rsid w:val="00DB6466"/>
    <w:rsid w:val="00DB7E27"/>
    <w:rsid w:val="00DC189C"/>
    <w:rsid w:val="00DC535A"/>
    <w:rsid w:val="00DC5ED6"/>
    <w:rsid w:val="00DC65F0"/>
    <w:rsid w:val="00DD0AA3"/>
    <w:rsid w:val="00DD39C3"/>
    <w:rsid w:val="00DD45DD"/>
    <w:rsid w:val="00DE0B08"/>
    <w:rsid w:val="00DE0D1A"/>
    <w:rsid w:val="00DE5032"/>
    <w:rsid w:val="00DF0140"/>
    <w:rsid w:val="00DF0DDC"/>
    <w:rsid w:val="00DF3752"/>
    <w:rsid w:val="00DF6D4D"/>
    <w:rsid w:val="00E03295"/>
    <w:rsid w:val="00E047C2"/>
    <w:rsid w:val="00E05500"/>
    <w:rsid w:val="00E06AF0"/>
    <w:rsid w:val="00E17294"/>
    <w:rsid w:val="00E173CE"/>
    <w:rsid w:val="00E173FC"/>
    <w:rsid w:val="00E2216B"/>
    <w:rsid w:val="00E23884"/>
    <w:rsid w:val="00E349AC"/>
    <w:rsid w:val="00E426E1"/>
    <w:rsid w:val="00E45ACB"/>
    <w:rsid w:val="00E57F73"/>
    <w:rsid w:val="00E6237D"/>
    <w:rsid w:val="00E66617"/>
    <w:rsid w:val="00E737FD"/>
    <w:rsid w:val="00E73F91"/>
    <w:rsid w:val="00E8406E"/>
    <w:rsid w:val="00E8451A"/>
    <w:rsid w:val="00E84577"/>
    <w:rsid w:val="00E9315F"/>
    <w:rsid w:val="00E9317F"/>
    <w:rsid w:val="00E96D10"/>
    <w:rsid w:val="00E97885"/>
    <w:rsid w:val="00EA0D71"/>
    <w:rsid w:val="00EA4CA1"/>
    <w:rsid w:val="00EB2C81"/>
    <w:rsid w:val="00EB3377"/>
    <w:rsid w:val="00EC0E4C"/>
    <w:rsid w:val="00EC17E8"/>
    <w:rsid w:val="00EC34F0"/>
    <w:rsid w:val="00EC62CD"/>
    <w:rsid w:val="00ED09B5"/>
    <w:rsid w:val="00EE1070"/>
    <w:rsid w:val="00EE26CB"/>
    <w:rsid w:val="00EF0380"/>
    <w:rsid w:val="00EF35CC"/>
    <w:rsid w:val="00EF3775"/>
    <w:rsid w:val="00F002B6"/>
    <w:rsid w:val="00F02025"/>
    <w:rsid w:val="00F0242F"/>
    <w:rsid w:val="00F0552B"/>
    <w:rsid w:val="00F10034"/>
    <w:rsid w:val="00F11FAC"/>
    <w:rsid w:val="00F148F3"/>
    <w:rsid w:val="00F239A3"/>
    <w:rsid w:val="00F27B44"/>
    <w:rsid w:val="00F326C5"/>
    <w:rsid w:val="00F32A01"/>
    <w:rsid w:val="00F35262"/>
    <w:rsid w:val="00F41263"/>
    <w:rsid w:val="00F41CAD"/>
    <w:rsid w:val="00F4612B"/>
    <w:rsid w:val="00F51ED2"/>
    <w:rsid w:val="00F52134"/>
    <w:rsid w:val="00F544DA"/>
    <w:rsid w:val="00F549C6"/>
    <w:rsid w:val="00F54D1D"/>
    <w:rsid w:val="00F560BE"/>
    <w:rsid w:val="00F5740E"/>
    <w:rsid w:val="00F6004E"/>
    <w:rsid w:val="00F7079D"/>
    <w:rsid w:val="00F74035"/>
    <w:rsid w:val="00F75588"/>
    <w:rsid w:val="00F77073"/>
    <w:rsid w:val="00F7784E"/>
    <w:rsid w:val="00F80DED"/>
    <w:rsid w:val="00F81651"/>
    <w:rsid w:val="00F82350"/>
    <w:rsid w:val="00F828AF"/>
    <w:rsid w:val="00F8320F"/>
    <w:rsid w:val="00F8762F"/>
    <w:rsid w:val="00F90BC4"/>
    <w:rsid w:val="00F9143E"/>
    <w:rsid w:val="00FA0B1B"/>
    <w:rsid w:val="00FA6119"/>
    <w:rsid w:val="00FB4746"/>
    <w:rsid w:val="00FB5CA4"/>
    <w:rsid w:val="00FB622D"/>
    <w:rsid w:val="00FC3566"/>
    <w:rsid w:val="00FC6419"/>
    <w:rsid w:val="00FC78BE"/>
    <w:rsid w:val="00FE141C"/>
    <w:rsid w:val="00FE682E"/>
    <w:rsid w:val="00FF10F7"/>
    <w:rsid w:val="00FF5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27B948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71B5"/>
    <w:pPr>
      <w:spacing w:after="0" w:line="240" w:lineRule="auto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B65CD"/>
    <w:pPr>
      <w:keepNext/>
      <w:keepLines/>
      <w:spacing w:before="240" w:after="240"/>
      <w:outlineLvl w:val="0"/>
    </w:pPr>
    <w:rPr>
      <w:rFonts w:ascii="VAG Rounded" w:eastAsiaTheme="majorEastAsia" w:hAnsi="VAG Rounded" w:cstheme="majorBidi"/>
      <w:color w:val="005496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B65CD"/>
    <w:pPr>
      <w:keepNext/>
      <w:keepLines/>
      <w:spacing w:before="40"/>
      <w:outlineLvl w:val="1"/>
    </w:pPr>
    <w:rPr>
      <w:rFonts w:ascii="VAG Rounded" w:eastAsiaTheme="majorEastAsia" w:hAnsi="VAG Rounded" w:cstheme="majorBidi"/>
      <w:color w:val="00884F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B65CD"/>
    <w:rPr>
      <w:rFonts w:ascii="VAG Rounded" w:eastAsiaTheme="majorEastAsia" w:hAnsi="VAG Rounded" w:cstheme="majorBidi"/>
      <w:color w:val="005496"/>
      <w:sz w:val="32"/>
      <w:szCs w:val="32"/>
    </w:rPr>
  </w:style>
  <w:style w:type="paragraph" w:styleId="ListParagraph">
    <w:name w:val="List Paragraph"/>
    <w:basedOn w:val="Normal"/>
    <w:uiPriority w:val="34"/>
    <w:qFormat/>
    <w:rsid w:val="003510A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64B7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64B7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64B79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4B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4B79"/>
    <w:rPr>
      <w:rFonts w:ascii="Arial" w:hAnsi="Arial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4B7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4B79"/>
    <w:rPr>
      <w:rFonts w:ascii="Segoe UI" w:hAnsi="Segoe UI" w:cs="Segoe UI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1378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1378E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1378E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DE503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5032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DE503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5032"/>
    <w:rPr>
      <w:rFonts w:ascii="Arial" w:hAnsi="Arial"/>
      <w:sz w:val="24"/>
    </w:rPr>
  </w:style>
  <w:style w:type="table" w:styleId="TableGrid">
    <w:name w:val="Table Grid"/>
    <w:basedOn w:val="TableNormal"/>
    <w:uiPriority w:val="39"/>
    <w:rsid w:val="00667B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Heading">
    <w:name w:val="TOC Heading"/>
    <w:basedOn w:val="Heading1"/>
    <w:next w:val="Normal"/>
    <w:uiPriority w:val="39"/>
    <w:unhideWhenUsed/>
    <w:qFormat/>
    <w:rsid w:val="00211E0B"/>
    <w:pPr>
      <w:outlineLvl w:val="9"/>
    </w:pPr>
    <w:rPr>
      <w:rFonts w:asciiTheme="majorHAnsi" w:hAnsiTheme="majorHAnsi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211E0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211E0B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0D2F86"/>
    <w:pPr>
      <w:spacing w:after="0" w:line="240" w:lineRule="auto"/>
    </w:pPr>
    <w:rPr>
      <w:rFonts w:ascii="Arial" w:hAnsi="Arial"/>
      <w:sz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B3B81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B3B81"/>
    <w:rPr>
      <w:rFonts w:ascii="Arial" w:hAnsi="Arial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8B3B81"/>
    <w:rPr>
      <w:vertAlign w:val="superscript"/>
    </w:rPr>
  </w:style>
  <w:style w:type="character" w:customStyle="1" w:styleId="Heading2Char">
    <w:name w:val="Heading 2 Char"/>
    <w:basedOn w:val="DefaultParagraphFont"/>
    <w:link w:val="Heading2"/>
    <w:uiPriority w:val="9"/>
    <w:rsid w:val="000B65CD"/>
    <w:rPr>
      <w:rFonts w:ascii="VAG Rounded" w:eastAsiaTheme="majorEastAsia" w:hAnsi="VAG Rounded" w:cstheme="majorBidi"/>
      <w:color w:val="00884F"/>
      <w:sz w:val="28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45238F"/>
    <w:pPr>
      <w:contextualSpacing/>
      <w:jc w:val="center"/>
    </w:pPr>
    <w:rPr>
      <w:rFonts w:ascii="VAG Rounded" w:eastAsiaTheme="majorEastAsia" w:hAnsi="VAG Rounded" w:cstheme="majorBidi"/>
      <w:b/>
      <w:color w:val="005496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5238F"/>
    <w:rPr>
      <w:rFonts w:ascii="VAG Rounded" w:eastAsiaTheme="majorEastAsia" w:hAnsi="VAG Rounded" w:cstheme="majorBidi"/>
      <w:b/>
      <w:color w:val="005496"/>
      <w:spacing w:val="-10"/>
      <w:kern w:val="28"/>
      <w:sz w:val="72"/>
      <w:szCs w:val="56"/>
    </w:rPr>
  </w:style>
  <w:style w:type="character" w:styleId="FollowedHyperlink">
    <w:name w:val="FollowedHyperlink"/>
    <w:basedOn w:val="DefaultParagraphFont"/>
    <w:uiPriority w:val="99"/>
    <w:semiHidden/>
    <w:unhideWhenUsed/>
    <w:rsid w:val="00A730D4"/>
    <w:rPr>
      <w:color w:val="954F72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8040B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465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da.org.au/wp-content/uploads/2013/12/More_Than_Just_A_Ramp.pdf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creatingaccess.org.au/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23097D-BF8B-4F94-878F-BD87021ECA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849</Words>
  <Characters>4840</Characters>
  <Application>Microsoft Office Word</Application>
  <DocSecurity>4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 Walker</dc:creator>
  <cp:keywords/>
  <dc:description/>
  <cp:lastModifiedBy>Maggie Korenblium</cp:lastModifiedBy>
  <cp:revision>2</cp:revision>
  <cp:lastPrinted>2019-04-01T00:26:00Z</cp:lastPrinted>
  <dcterms:created xsi:type="dcterms:W3CDTF">2019-09-30T05:22:00Z</dcterms:created>
  <dcterms:modified xsi:type="dcterms:W3CDTF">2019-09-30T05:22:00Z</dcterms:modified>
</cp:coreProperties>
</file>