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F79E" w14:textId="77777777" w:rsidR="00A27EEA" w:rsidRPr="00A94717" w:rsidRDefault="00A27EEA" w:rsidP="00A27EEA">
      <w:pPr>
        <w:pStyle w:val="Header"/>
        <w:ind w:left="-426"/>
      </w:pPr>
      <w:r w:rsidRPr="00A94717">
        <w:rPr>
          <w:noProof/>
        </w:rPr>
        <w:drawing>
          <wp:inline distT="0" distB="0" distL="0" distR="0" wp14:anchorId="2DC5AC12" wp14:editId="1366F3ED">
            <wp:extent cx="3044283" cy="1170363"/>
            <wp:effectExtent l="0" t="0" r="0" b="0"/>
            <wp:docPr id="7" name="Picture 7" descr="People with Disability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eople with Disability Australia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5" t="15078" r="9125" b="-8600"/>
                    <a:stretch/>
                  </pic:blipFill>
                  <pic:spPr bwMode="auto">
                    <a:xfrm>
                      <a:off x="0" y="0"/>
                      <a:ext cx="3052867" cy="1173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C659B" w14:textId="37ADC1A5" w:rsidR="00557EBE" w:rsidRPr="00A94717" w:rsidRDefault="00557EBE" w:rsidP="00557EBE">
      <w:pPr>
        <w:pStyle w:val="Header"/>
      </w:pPr>
      <w:r w:rsidRPr="00A94717">
        <w:t xml:space="preserve">Date updated: </w:t>
      </w:r>
      <w:r w:rsidR="00166BBC" w:rsidRPr="00A94717">
        <w:t>February 2022</w:t>
      </w:r>
    </w:p>
    <w:p w14:paraId="6A52B2CA" w14:textId="0ADD790C" w:rsidR="00A27EEA" w:rsidRPr="00A94717" w:rsidRDefault="00557EBE" w:rsidP="00557EBE">
      <w:pPr>
        <w:pStyle w:val="Header"/>
      </w:pPr>
      <w:r w:rsidRPr="00A94717">
        <w:t xml:space="preserve">Contact Person: </w:t>
      </w:r>
      <w:sdt>
        <w:sdtPr>
          <w:alias w:val="full name of contact person"/>
          <w:tag w:val="full name of contact person"/>
          <w:id w:val="-1478303471"/>
          <w:placeholder>
            <w:docPart w:val="968B0CCFBFD84A4CBCC2B2C60636ACF9"/>
          </w:placeholder>
          <w:text/>
        </w:sdtPr>
        <w:sdtEndPr/>
        <w:sdtContent>
          <w:r w:rsidR="00166BBC" w:rsidRPr="00A94717">
            <w:t>Giancarlo de Vera</w:t>
          </w:r>
        </w:sdtContent>
      </w:sdt>
    </w:p>
    <w:p w14:paraId="01A1D42A" w14:textId="77777777" w:rsidR="00A27EEA" w:rsidRPr="00A94717" w:rsidRDefault="00557EBE" w:rsidP="00205E45">
      <w:pPr>
        <w:pStyle w:val="Header"/>
      </w:pPr>
      <w:r w:rsidRPr="00A94717">
        <w:t xml:space="preserve">Phone: </w:t>
      </w:r>
      <w:r w:rsidR="00A27EEA" w:rsidRPr="00A94717">
        <w:t>+61 2 9370 3100</w:t>
      </w:r>
    </w:p>
    <w:p w14:paraId="02983F1F" w14:textId="30512156" w:rsidR="00FD5A99" w:rsidRDefault="00776D34" w:rsidP="00974EAF">
      <w:pPr>
        <w:pStyle w:val="Heading2"/>
      </w:pPr>
      <w:bookmarkStart w:id="1" w:name="_Hlk83653413"/>
      <w:r>
        <w:t>Design</w:t>
      </w:r>
      <w:r w:rsidR="00FD5A99">
        <w:t xml:space="preserve"> disability employment service</w:t>
      </w:r>
      <w:r>
        <w:t xml:space="preserve"> programs</w:t>
      </w:r>
      <w:r w:rsidR="00FD5A99">
        <w:t xml:space="preserve"> </w:t>
      </w:r>
      <w:r>
        <w:t xml:space="preserve">that focus </w:t>
      </w:r>
      <w:r w:rsidR="00FD5A99">
        <w:t>on us</w:t>
      </w:r>
    </w:p>
    <w:p w14:paraId="272C071A" w14:textId="6B3C763C" w:rsidR="00FD5A99" w:rsidRPr="00FD5A99" w:rsidRDefault="00FD5A99" w:rsidP="00FD5A99">
      <w:pPr>
        <w:rPr>
          <w:rStyle w:val="Strong"/>
        </w:rPr>
      </w:pPr>
      <w:r>
        <w:rPr>
          <w:rStyle w:val="Strong"/>
        </w:rPr>
        <w:t>People with Disability Australia's position on a disability employment services and new model</w:t>
      </w:r>
      <w:r w:rsidR="00776D34">
        <w:rPr>
          <w:rStyle w:val="Strong"/>
        </w:rPr>
        <w:t>s for DES programs like NDESM</w:t>
      </w:r>
    </w:p>
    <w:p w14:paraId="28161379" w14:textId="251FA5BB" w:rsidR="00FD5A99" w:rsidRDefault="00974EAF" w:rsidP="00974EAF">
      <w:r w:rsidRPr="00A94717">
        <w:t>People with disability need meaningful support into employment</w:t>
      </w:r>
      <w:r w:rsidR="00FD5A99">
        <w:t xml:space="preserve"> with </w:t>
      </w:r>
      <w:r w:rsidR="00776D34">
        <w:t xml:space="preserve">employment services </w:t>
      </w:r>
      <w:r w:rsidR="00FD5A99">
        <w:t>programs they can opt into.</w:t>
      </w:r>
      <w:r w:rsidR="00776D34">
        <w:t xml:space="preserve"> </w:t>
      </w:r>
      <w:r w:rsidR="00FD5A99">
        <w:t xml:space="preserve">Any new model for </w:t>
      </w:r>
      <w:hyperlink r:id="rId9" w:history="1">
        <w:r w:rsidR="00FD5A99" w:rsidRPr="00B329F6">
          <w:rPr>
            <w:rStyle w:val="Hyperlink"/>
          </w:rPr>
          <w:t>disability employment services</w:t>
        </w:r>
      </w:hyperlink>
      <w:r w:rsidR="00776D34">
        <w:t xml:space="preserve">, like the </w:t>
      </w:r>
      <w:hyperlink r:id="rId10" w:history="1">
        <w:r w:rsidR="00776D34" w:rsidRPr="00B329F6">
          <w:rPr>
            <w:rStyle w:val="Hyperlink"/>
          </w:rPr>
          <w:t>New Disability Employment Support Model</w:t>
        </w:r>
      </w:hyperlink>
      <w:r w:rsidR="00776D34" w:rsidRPr="00776D34">
        <w:t xml:space="preserve"> </w:t>
      </w:r>
      <w:r w:rsidR="00776D34">
        <w:t xml:space="preserve">(NDESM) proposed </w:t>
      </w:r>
      <w:r w:rsidR="00B329F6">
        <w:t xml:space="preserve">in 2021 and 2022, </w:t>
      </w:r>
      <w:r w:rsidR="00FD5A99">
        <w:t xml:space="preserve">must be optional </w:t>
      </w:r>
      <w:r w:rsidR="00D63AE6">
        <w:t>and available to all</w:t>
      </w:r>
      <w:r w:rsidR="00FD5A99">
        <w:t xml:space="preserve"> people with disability.</w:t>
      </w:r>
    </w:p>
    <w:p w14:paraId="1F9E85BF" w14:textId="53C53EF8" w:rsidR="00FD5A99" w:rsidRDefault="008D1855" w:rsidP="00A17FD1">
      <w:pPr>
        <w:pStyle w:val="BodyText"/>
      </w:pPr>
      <w:hyperlink r:id="rId11" w:history="1">
        <w:r w:rsidR="00B329F6" w:rsidRPr="00A17FD1">
          <w:rPr>
            <w:rStyle w:val="Hyperlink"/>
            <w:b w:val="0"/>
            <w:color w:val="auto"/>
          </w:rPr>
          <w:t>People with Disability Australia</w:t>
        </w:r>
      </w:hyperlink>
      <w:r w:rsidR="00B329F6" w:rsidRPr="00A94717">
        <w:t xml:space="preserve"> (PWDA) </w:t>
      </w:r>
      <w:r w:rsidR="00FD5A99">
        <w:t xml:space="preserve">does not </w:t>
      </w:r>
      <w:r w:rsidR="008F60FA">
        <w:t>support</w:t>
      </w:r>
      <w:r w:rsidR="00FD5A99">
        <w:t xml:space="preserve"> </w:t>
      </w:r>
      <w:r w:rsidR="00D63AE6">
        <w:t>in conditionality for social security payments</w:t>
      </w:r>
      <w:r w:rsidR="00FD5A99">
        <w:t xml:space="preserve">, such as </w:t>
      </w:r>
      <w:r w:rsidR="00D63AE6">
        <w:t xml:space="preserve">compulsory </w:t>
      </w:r>
      <w:r w:rsidR="00FD5A99">
        <w:t>Disability Employment Services</w:t>
      </w:r>
      <w:r w:rsidR="00B329F6">
        <w:t xml:space="preserve"> (DES)</w:t>
      </w:r>
      <w:r w:rsidR="00776D34">
        <w:t>, jo</w:t>
      </w:r>
      <w:r w:rsidR="00B329F6">
        <w:t>b</w:t>
      </w:r>
      <w:r w:rsidR="00776D34">
        <w:t xml:space="preserve">active or </w:t>
      </w:r>
      <w:r w:rsidR="00B329F6">
        <w:t xml:space="preserve">the </w:t>
      </w:r>
      <w:proofErr w:type="spellStart"/>
      <w:r w:rsidR="00776D34">
        <w:t>ParentsNext</w:t>
      </w:r>
      <w:proofErr w:type="spellEnd"/>
      <w:r w:rsidR="00FD5A99">
        <w:t xml:space="preserve"> </w:t>
      </w:r>
      <w:r w:rsidR="00D63AE6">
        <w:t>participation</w:t>
      </w:r>
      <w:r w:rsidR="00B329F6">
        <w:t xml:space="preserve"> requirements for people with disability</w:t>
      </w:r>
      <w:r w:rsidR="00776D34">
        <w:t>.</w:t>
      </w:r>
    </w:p>
    <w:p w14:paraId="69323AA9" w14:textId="2D08D2F8" w:rsidR="00974EAF" w:rsidRPr="00A94717" w:rsidRDefault="008F60FA" w:rsidP="00D63AE6">
      <w:pPr>
        <w:pStyle w:val="BodyText"/>
      </w:pPr>
      <w:r>
        <w:t>T</w:t>
      </w:r>
      <w:r w:rsidR="00776D34">
        <w:t>he e</w:t>
      </w:r>
      <w:r w:rsidR="00974EAF" w:rsidRPr="00A94717">
        <w:t xml:space="preserve">xisting failures </w:t>
      </w:r>
      <w:r w:rsidR="00776D34">
        <w:t xml:space="preserve">of the DES model </w:t>
      </w:r>
      <w:r w:rsidR="00974EAF" w:rsidRPr="00A94717">
        <w:t>must not be repeated</w:t>
      </w:r>
      <w:r w:rsidR="00776D34">
        <w:t xml:space="preserve"> in </w:t>
      </w:r>
      <w:r w:rsidR="00B329F6">
        <w:t>NDESM</w:t>
      </w:r>
      <w:r w:rsidR="00776D34">
        <w:t>. We believe any new program should u</w:t>
      </w:r>
      <w:r w:rsidR="00974EAF" w:rsidRPr="00A94717">
        <w:t>nderstand and respond to our real needs</w:t>
      </w:r>
      <w:r w:rsidR="00B329F6">
        <w:t xml:space="preserve"> by</w:t>
      </w:r>
      <w:r w:rsidR="00D63AE6">
        <w:t xml:space="preserve"> </w:t>
      </w:r>
      <w:r w:rsidR="00974EAF" w:rsidRPr="00A94717">
        <w:t>centring and heavily weighting the expertise, views and experiences of people using employment services when designing programs and monitoring</w:t>
      </w:r>
      <w:r w:rsidR="00D63AE6">
        <w:t xml:space="preserve"> program</w:t>
      </w:r>
      <w:r w:rsidR="00974EAF" w:rsidRPr="00A94717">
        <w:t xml:space="preserve"> quality and</w:t>
      </w:r>
      <w:r w:rsidR="00D63AE6">
        <w:t> </w:t>
      </w:r>
      <w:r w:rsidR="00974EAF" w:rsidRPr="00A94717">
        <w:t>outcomes</w:t>
      </w:r>
      <w:r w:rsidR="00D63AE6">
        <w:t>.</w:t>
      </w:r>
    </w:p>
    <w:p w14:paraId="19FA0366" w14:textId="0B05897D" w:rsidR="00974EAF" w:rsidRPr="00A94717" w:rsidRDefault="00D63AE6" w:rsidP="00D63AE6">
      <w:pPr>
        <w:pStyle w:val="BodyText"/>
      </w:pPr>
      <w:r>
        <w:t xml:space="preserve">We believe in </w:t>
      </w:r>
      <w:r w:rsidR="00974EAF" w:rsidRPr="00A94717">
        <w:t xml:space="preserve">moving to a desegregated employment services model that incorporates a range of specialist providers that tailor supports based on specific disabilities and </w:t>
      </w:r>
      <w:r>
        <w:t>gives people with disability</w:t>
      </w:r>
      <w:r w:rsidR="00974EAF" w:rsidRPr="00A94717">
        <w:t xml:space="preserve"> full choice and control over their provider</w:t>
      </w:r>
      <w:r>
        <w:t>.</w:t>
      </w:r>
    </w:p>
    <w:p w14:paraId="16BE625E" w14:textId="77777777" w:rsidR="00D63AE6" w:rsidRDefault="00D63AE6">
      <w:pPr>
        <w:spacing w:before="0" w:after="120" w:line="280" w:lineRule="atLeast"/>
        <w:rPr>
          <w:rFonts w:ascii="VAG Rounded" w:eastAsiaTheme="majorEastAsia" w:hAnsi="VAG Rounded" w:cstheme="majorBidi"/>
          <w:color w:val="005496" w:themeColor="accent1"/>
          <w:sz w:val="36"/>
          <w:szCs w:val="26"/>
        </w:rPr>
      </w:pPr>
      <w:r>
        <w:br w:type="page"/>
      </w:r>
    </w:p>
    <w:p w14:paraId="5D22D410" w14:textId="6E784365" w:rsidR="00AA261F" w:rsidRPr="00A94717" w:rsidRDefault="00AA261F" w:rsidP="00AA261F">
      <w:pPr>
        <w:pStyle w:val="Heading2"/>
      </w:pPr>
      <w:r w:rsidRPr="00A94717">
        <w:lastRenderedPageBreak/>
        <w:t>About PWDA</w:t>
      </w:r>
    </w:p>
    <w:p w14:paraId="32B2D7D4" w14:textId="5A12C00F" w:rsidR="00974EAF" w:rsidRPr="00A94717" w:rsidRDefault="00B329F6" w:rsidP="00AA261F">
      <w:r>
        <w:t xml:space="preserve">PWDA </w:t>
      </w:r>
      <w:r w:rsidR="002458B1" w:rsidRPr="00A94717">
        <w:t xml:space="preserve">is a national disability rights and advocacy organisation made up of, and led by, people with disability. We are a peak, not-for-profit non-government organisation that represents the interests of people with all kinds of disability. We have a vision of a socially just, accessible and inclusive community in which the human rights and freedoms of all people with disability </w:t>
      </w:r>
      <w:proofErr w:type="gramStart"/>
      <w:r w:rsidR="002458B1" w:rsidRPr="00A94717">
        <w:t>are recognised</w:t>
      </w:r>
      <w:proofErr w:type="gramEnd"/>
      <w:r w:rsidR="002458B1" w:rsidRPr="00A94717">
        <w:t>, respected and celebrated.</w:t>
      </w:r>
    </w:p>
    <w:p w14:paraId="399504EC" w14:textId="77777777" w:rsidR="00AA261F" w:rsidRPr="00A94717" w:rsidRDefault="00AA261F" w:rsidP="006F37E4">
      <w:pPr>
        <w:pStyle w:val="Heading3"/>
      </w:pPr>
      <w:r w:rsidRPr="00A94717">
        <w:t>Contact person</w:t>
      </w:r>
    </w:p>
    <w:p w14:paraId="24EAA222" w14:textId="77777777" w:rsidR="006F37E4" w:rsidRPr="00A94717" w:rsidRDefault="006F37E4" w:rsidP="006F37E4">
      <w:pPr>
        <w:pStyle w:val="AddressBlock"/>
      </w:pPr>
      <w:r w:rsidRPr="00A94717">
        <w:t xml:space="preserve">Giancarlo de Vera </w:t>
      </w:r>
    </w:p>
    <w:p w14:paraId="585AC85E" w14:textId="2047D844" w:rsidR="00AA261F" w:rsidRPr="00A94717" w:rsidRDefault="006F37E4" w:rsidP="006F37E4">
      <w:pPr>
        <w:pStyle w:val="AddressBlock"/>
      </w:pPr>
      <w:r w:rsidRPr="00A94717">
        <w:t>Senior Manager Policy</w:t>
      </w:r>
      <w:r w:rsidRPr="00A94717">
        <w:br/>
        <w:t>+61 413 135 731</w:t>
      </w:r>
      <w:r w:rsidRPr="00A94717">
        <w:br/>
      </w:r>
      <w:hyperlink r:id="rId12" w:history="1">
        <w:r w:rsidR="00A17FD1" w:rsidRPr="00090885">
          <w:rPr>
            <w:rStyle w:val="Hyperlink"/>
          </w:rPr>
          <w:t>policy@pwd.org.au</w:t>
        </w:r>
      </w:hyperlink>
      <w:bookmarkEnd w:id="1"/>
    </w:p>
    <w:sectPr w:rsidR="00AA261F" w:rsidRPr="00A94717" w:rsidSect="007B5F59">
      <w:footerReference w:type="default" r:id="rId13"/>
      <w:headerReference w:type="first" r:id="rId14"/>
      <w:footerReference w:type="first" r:id="rId15"/>
      <w:pgSz w:w="11906" w:h="16838" w:code="9"/>
      <w:pgMar w:top="1135" w:right="1134" w:bottom="1418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3CAD" w14:textId="77777777" w:rsidR="008D1855" w:rsidRDefault="008D1855" w:rsidP="00F1283C">
      <w:pPr>
        <w:spacing w:after="0" w:line="240" w:lineRule="auto"/>
      </w:pPr>
      <w:r>
        <w:separator/>
      </w:r>
    </w:p>
  </w:endnote>
  <w:endnote w:type="continuationSeparator" w:id="0">
    <w:p w14:paraId="1839C028" w14:textId="77777777" w:rsidR="008D1855" w:rsidRDefault="008D1855" w:rsidP="00F1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">
    <w:altName w:val="Malgun Gothic"/>
    <w:panose1 w:val="02000403040000020004"/>
    <w:charset w:val="00"/>
    <w:family w:val="auto"/>
    <w:pitch w:val="variable"/>
    <w:sig w:usb0="80000003" w:usb1="00000000" w:usb2="00000000" w:usb3="00000000" w:csb0="00000001" w:csb1="00000000"/>
  </w:font>
  <w:font w:name="VAGblake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60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CF640" w14:textId="51D6AC96" w:rsidR="00D2193E" w:rsidRDefault="0063299B" w:rsidP="00EA1F77">
        <w:pPr>
          <w:pStyle w:val="Footer"/>
          <w:tabs>
            <w:tab w:val="clear" w:pos="4680"/>
            <w:tab w:val="center" w:pos="2268"/>
          </w:tabs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STYLEREF  "Heading 1"  \* MERGEFORMAT </w:instrText>
        </w:r>
        <w:r>
          <w:rPr>
            <w:noProof/>
          </w:rPr>
          <w:fldChar w:fldCharType="separate"/>
        </w:r>
        <w:r w:rsidR="00E91212">
          <w:rPr>
            <w:b/>
            <w:bCs/>
            <w:noProof/>
            <w:lang w:val="en-US"/>
          </w:rPr>
          <w:t>Error! No text of specified style in document.</w:t>
        </w:r>
        <w:r>
          <w:rPr>
            <w:noProof/>
          </w:rPr>
          <w:fldChar w:fldCharType="end"/>
        </w:r>
        <w:r>
          <w:rPr>
            <w:noProof/>
            <w:lang w:eastAsia="en-AU"/>
          </w:rPr>
          <w:drawing>
            <wp:anchor distT="0" distB="0" distL="114300" distR="114300" simplePos="0" relativeHeight="251664384" behindDoc="0" locked="0" layoutInCell="1" allowOverlap="1" wp14:anchorId="6ED94532" wp14:editId="20408CBF">
              <wp:simplePos x="0" y="0"/>
              <wp:positionH relativeFrom="margin">
                <wp:align>left</wp:align>
              </wp:positionH>
              <wp:positionV relativeFrom="paragraph">
                <wp:posOffset>-263394</wp:posOffset>
              </wp:positionV>
              <wp:extent cx="540328" cy="572697"/>
              <wp:effectExtent l="0" t="0" r="0" b="0"/>
              <wp:wrapNone/>
              <wp:docPr id="2" name="Pictur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6" name="Picture 5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328" cy="5726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tab/>
        </w:r>
        <w:r w:rsidR="00D2193E">
          <w:fldChar w:fldCharType="begin"/>
        </w:r>
        <w:r w:rsidR="00D2193E">
          <w:instrText xml:space="preserve"> PAGE   \* MERGEFORMAT </w:instrText>
        </w:r>
        <w:r w:rsidR="00D2193E">
          <w:fldChar w:fldCharType="separate"/>
        </w:r>
        <w:r w:rsidR="00D2193E">
          <w:rPr>
            <w:noProof/>
          </w:rPr>
          <w:t>2</w:t>
        </w:r>
        <w:r w:rsidR="00D2193E">
          <w:rPr>
            <w:noProof/>
          </w:rPr>
          <w:fldChar w:fldCharType="end"/>
        </w:r>
      </w:p>
      <w:p w14:paraId="21AFE2F2" w14:textId="77777777" w:rsidR="00665E6E" w:rsidRDefault="008D1855" w:rsidP="00D2193E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74A" w14:textId="77777777" w:rsidR="00ED4A4E" w:rsidRPr="00ED4A4E" w:rsidRDefault="0032584E" w:rsidP="00ED4A4E">
    <w:pPr>
      <w:pStyle w:val="Footer"/>
      <w:ind w:right="-143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7643F58" wp14:editId="0BDF0982">
          <wp:simplePos x="0" y="0"/>
          <wp:positionH relativeFrom="page">
            <wp:posOffset>5631180</wp:posOffset>
          </wp:positionH>
          <wp:positionV relativeFrom="paragraph">
            <wp:posOffset>-1224857</wp:posOffset>
          </wp:positionV>
          <wp:extent cx="1930345" cy="1724398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345" cy="172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0257154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D4A4E" w:rsidRPr="00ED4A4E">
          <w:rPr>
            <w:rFonts w:asciiTheme="minorHAnsi" w:hAnsiTheme="minorHAnsi" w:cstheme="minorHAnsi"/>
            <w:b/>
            <w:bCs/>
          </w:rPr>
          <w:fldChar w:fldCharType="begin"/>
        </w:r>
        <w:r w:rsidR="00ED4A4E" w:rsidRPr="00ED4A4E">
          <w:rPr>
            <w:rFonts w:asciiTheme="minorHAnsi" w:hAnsiTheme="minorHAnsi" w:cstheme="minorHAnsi"/>
            <w:b/>
            <w:bCs/>
          </w:rPr>
          <w:instrText xml:space="preserve"> PAGE   \* MERGEFORMAT </w:instrText>
        </w:r>
        <w:r w:rsidR="00ED4A4E" w:rsidRPr="00ED4A4E">
          <w:rPr>
            <w:rFonts w:asciiTheme="minorHAnsi" w:hAnsiTheme="minorHAnsi" w:cstheme="minorHAnsi"/>
            <w:b/>
            <w:bCs/>
          </w:rPr>
          <w:fldChar w:fldCharType="separate"/>
        </w:r>
        <w:r w:rsidR="00ED4A4E" w:rsidRPr="00ED4A4E">
          <w:rPr>
            <w:rFonts w:asciiTheme="minorHAnsi" w:hAnsiTheme="minorHAnsi" w:cstheme="minorHAnsi"/>
            <w:b/>
            <w:bCs/>
            <w:noProof/>
          </w:rPr>
          <w:t>2</w:t>
        </w:r>
        <w:r w:rsidR="00ED4A4E" w:rsidRPr="00ED4A4E">
          <w:rPr>
            <w:rFonts w:asciiTheme="minorHAnsi" w:hAnsiTheme="minorHAnsi" w:cstheme="minorHAnsi"/>
            <w:b/>
            <w:bCs/>
            <w:noProof/>
          </w:rPr>
          <w:fldChar w:fldCharType="end"/>
        </w:r>
        <w:r w:rsidR="00ED4A4E" w:rsidRPr="00ED4A4E">
          <w:rPr>
            <w:rFonts w:asciiTheme="minorHAnsi" w:hAnsiTheme="minorHAnsi" w:cstheme="minorHAnsi"/>
            <w:b/>
            <w:bCs/>
            <w:noProof/>
          </w:rPr>
          <w:tab/>
        </w:r>
      </w:sdtContent>
    </w:sdt>
  </w:p>
  <w:p w14:paraId="28477AD5" w14:textId="77777777" w:rsidR="00F11608" w:rsidRPr="004B15FD" w:rsidRDefault="00F11608" w:rsidP="004B15FD">
    <w:pPr>
      <w:pStyle w:val="Footer"/>
      <w:ind w:right="-143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EAA5" w14:textId="77777777" w:rsidR="008D1855" w:rsidRDefault="008D1855" w:rsidP="00F1283C">
      <w:pPr>
        <w:spacing w:after="0" w:line="240" w:lineRule="auto"/>
      </w:pPr>
      <w:bookmarkStart w:id="0" w:name="_Hlk80104043"/>
      <w:bookmarkEnd w:id="0"/>
      <w:r>
        <w:separator/>
      </w:r>
    </w:p>
  </w:footnote>
  <w:footnote w:type="continuationSeparator" w:id="0">
    <w:p w14:paraId="48F5DBB2" w14:textId="77777777" w:rsidR="008D1855" w:rsidRDefault="008D1855" w:rsidP="00F1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DF6" w14:textId="77777777" w:rsidR="00162100" w:rsidRPr="00162100" w:rsidRDefault="0057465D" w:rsidP="0035331A">
    <w:pPr>
      <w:pStyle w:val="Header"/>
      <w:rPr>
        <w:sz w:val="10"/>
        <w:szCs w:val="10"/>
      </w:rPr>
    </w:pPr>
    <w:r>
      <w:ptab w:relativeTo="margin" w:alignment="right" w:leader="none"/>
    </w:r>
  </w:p>
  <w:p w14:paraId="065A44F0" w14:textId="77777777" w:rsidR="009122C2" w:rsidRPr="0035331A" w:rsidRDefault="009122C2" w:rsidP="0035331A">
    <w:pPr>
      <w:pStyle w:val="Header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CE2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8F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CCA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B22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3EF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BE9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A6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41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C9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0F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056"/>
    <w:multiLevelType w:val="hybridMultilevel"/>
    <w:tmpl w:val="B426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14282"/>
    <w:multiLevelType w:val="hybridMultilevel"/>
    <w:tmpl w:val="77847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21F17"/>
    <w:multiLevelType w:val="multilevel"/>
    <w:tmpl w:val="5D304EB6"/>
    <w:name w:val="PWDA_Numbered"/>
    <w:styleLink w:val="PWDANumbered"/>
    <w:lvl w:ilvl="0">
      <w:start w:val="1"/>
      <w:numFmt w:val="decimal"/>
      <w:pStyle w:val="NumberedMultiLi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3" w15:restartNumberingAfterBreak="0">
    <w:nsid w:val="136B26DF"/>
    <w:multiLevelType w:val="hybridMultilevel"/>
    <w:tmpl w:val="A1AE03B6"/>
    <w:lvl w:ilvl="0" w:tplc="FBF2F60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73497"/>
    <w:multiLevelType w:val="multilevel"/>
    <w:tmpl w:val="26A2851A"/>
    <w:name w:val="PWDA_Bullets2"/>
    <w:numStyleLink w:val="PWDABullets"/>
  </w:abstractNum>
  <w:abstractNum w:abstractNumId="15" w15:restartNumberingAfterBreak="0">
    <w:nsid w:val="24C26EDE"/>
    <w:multiLevelType w:val="multilevel"/>
    <w:tmpl w:val="26A2851A"/>
    <w:name w:val="PWDA_Bullets"/>
    <w:styleLink w:val="PWDABullets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color w:val="005496" w:themeColor="accent1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005496" w:themeColor="accent1"/>
      </w:rPr>
    </w:lvl>
    <w:lvl w:ilvl="2">
      <w:start w:val="1"/>
      <w:numFmt w:val="bullet"/>
      <w:lvlText w:val=""/>
      <w:lvlJc w:val="left"/>
      <w:pPr>
        <w:ind w:left="1362" w:hanging="454"/>
      </w:pPr>
      <w:rPr>
        <w:rFonts w:ascii="Symbol" w:hAnsi="Symbol" w:hint="default"/>
        <w:color w:val="005496" w:themeColor="accent1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005496" w:themeColor="accent1"/>
      </w:rPr>
    </w:lvl>
    <w:lvl w:ilvl="4">
      <w:start w:val="1"/>
      <w:numFmt w:val="none"/>
      <w:lvlText w:val=""/>
      <w:lvlJc w:val="left"/>
      <w:pPr>
        <w:ind w:left="2270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454"/>
      </w:pPr>
      <w:rPr>
        <w:rFonts w:hint="default"/>
      </w:rPr>
    </w:lvl>
    <w:lvl w:ilvl="6">
      <w:start w:val="1"/>
      <w:numFmt w:val="none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none"/>
      <w:lvlText w:val="%8"/>
      <w:lvlJc w:val="left"/>
      <w:pPr>
        <w:ind w:left="3632" w:hanging="454"/>
      </w:pPr>
      <w:rPr>
        <w:rFonts w:hint="default"/>
      </w:rPr>
    </w:lvl>
    <w:lvl w:ilvl="8">
      <w:start w:val="1"/>
      <w:numFmt w:val="none"/>
      <w:lvlText w:val="%9"/>
      <w:lvlJc w:val="left"/>
      <w:pPr>
        <w:ind w:left="4086" w:hanging="454"/>
      </w:pPr>
      <w:rPr>
        <w:rFonts w:hint="default"/>
      </w:rPr>
    </w:lvl>
  </w:abstractNum>
  <w:abstractNum w:abstractNumId="16" w15:restartNumberingAfterBreak="0">
    <w:nsid w:val="584105B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EE915DB"/>
    <w:multiLevelType w:val="hybridMultilevel"/>
    <w:tmpl w:val="A82AFAA6"/>
    <w:lvl w:ilvl="0" w:tplc="4A3AE64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9"/>
  </w:num>
  <w:num w:numId="7">
    <w:abstractNumId w:val="9"/>
  </w:num>
  <w:num w:numId="8">
    <w:abstractNumId w:val="13"/>
  </w:num>
  <w:num w:numId="9">
    <w:abstractNumId w:val="13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gjzBJmLxrgCCozRuRqQe5Z8PoCs30U2BirwenG5sZv6x6PgOQYbGznRIiOpRi9V0rS6B4BLBx9q4xs8Lfc+6g==" w:salt="Ffxe4Wa402lqK3mXdwAkrg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Dc0MjEwNTcwMTFQ0lEKTi0uzszPAykwNK0FAD2t6vctAAAA"/>
  </w:docVars>
  <w:rsids>
    <w:rsidRoot w:val="00974EAF"/>
    <w:rsid w:val="00000DAC"/>
    <w:rsid w:val="00016449"/>
    <w:rsid w:val="00016651"/>
    <w:rsid w:val="00022451"/>
    <w:rsid w:val="00041A93"/>
    <w:rsid w:val="0004322B"/>
    <w:rsid w:val="00066637"/>
    <w:rsid w:val="000952BC"/>
    <w:rsid w:val="0009665D"/>
    <w:rsid w:val="000A2514"/>
    <w:rsid w:val="000D49B3"/>
    <w:rsid w:val="00101FC7"/>
    <w:rsid w:val="00111322"/>
    <w:rsid w:val="001234CE"/>
    <w:rsid w:val="00124C62"/>
    <w:rsid w:val="00144781"/>
    <w:rsid w:val="00162100"/>
    <w:rsid w:val="0016635C"/>
    <w:rsid w:val="00166BBC"/>
    <w:rsid w:val="001A67EB"/>
    <w:rsid w:val="001B2388"/>
    <w:rsid w:val="001B53A1"/>
    <w:rsid w:val="001E4D5C"/>
    <w:rsid w:val="00205E45"/>
    <w:rsid w:val="00210584"/>
    <w:rsid w:val="00241328"/>
    <w:rsid w:val="002458B1"/>
    <w:rsid w:val="00247F9A"/>
    <w:rsid w:val="0025217C"/>
    <w:rsid w:val="002913ED"/>
    <w:rsid w:val="002956B3"/>
    <w:rsid w:val="002A6DD5"/>
    <w:rsid w:val="002A7F00"/>
    <w:rsid w:val="002D493D"/>
    <w:rsid w:val="002F569B"/>
    <w:rsid w:val="0032584E"/>
    <w:rsid w:val="00351A77"/>
    <w:rsid w:val="0035331A"/>
    <w:rsid w:val="00365438"/>
    <w:rsid w:val="00391E87"/>
    <w:rsid w:val="003A637C"/>
    <w:rsid w:val="003A7D8A"/>
    <w:rsid w:val="003C225A"/>
    <w:rsid w:val="003D6143"/>
    <w:rsid w:val="00411002"/>
    <w:rsid w:val="00427012"/>
    <w:rsid w:val="004330D3"/>
    <w:rsid w:val="00445C62"/>
    <w:rsid w:val="0046384C"/>
    <w:rsid w:val="00490E48"/>
    <w:rsid w:val="004B15FD"/>
    <w:rsid w:val="004F1097"/>
    <w:rsid w:val="00504DE6"/>
    <w:rsid w:val="00534A41"/>
    <w:rsid w:val="00554BAD"/>
    <w:rsid w:val="00557A6C"/>
    <w:rsid w:val="00557EBE"/>
    <w:rsid w:val="005706AF"/>
    <w:rsid w:val="0057465D"/>
    <w:rsid w:val="00585885"/>
    <w:rsid w:val="00586531"/>
    <w:rsid w:val="005913C7"/>
    <w:rsid w:val="00594085"/>
    <w:rsid w:val="005C62A6"/>
    <w:rsid w:val="005D5000"/>
    <w:rsid w:val="006037ED"/>
    <w:rsid w:val="00626901"/>
    <w:rsid w:val="0063299B"/>
    <w:rsid w:val="00637733"/>
    <w:rsid w:val="00653AA1"/>
    <w:rsid w:val="006578BF"/>
    <w:rsid w:val="00660FB3"/>
    <w:rsid w:val="00665E6E"/>
    <w:rsid w:val="006733DA"/>
    <w:rsid w:val="00697B46"/>
    <w:rsid w:val="006A0192"/>
    <w:rsid w:val="006A5B1D"/>
    <w:rsid w:val="006B4B67"/>
    <w:rsid w:val="006C40E0"/>
    <w:rsid w:val="006D6E93"/>
    <w:rsid w:val="006F0A74"/>
    <w:rsid w:val="006F37E4"/>
    <w:rsid w:val="0070255E"/>
    <w:rsid w:val="00720921"/>
    <w:rsid w:val="00726BFE"/>
    <w:rsid w:val="00741CDD"/>
    <w:rsid w:val="00751F64"/>
    <w:rsid w:val="00763D5B"/>
    <w:rsid w:val="00771157"/>
    <w:rsid w:val="00776D34"/>
    <w:rsid w:val="00791CB8"/>
    <w:rsid w:val="00792E3D"/>
    <w:rsid w:val="007B5F59"/>
    <w:rsid w:val="007C2375"/>
    <w:rsid w:val="007C2C0B"/>
    <w:rsid w:val="007D5DF4"/>
    <w:rsid w:val="007F3EAE"/>
    <w:rsid w:val="007F7D2F"/>
    <w:rsid w:val="008129DB"/>
    <w:rsid w:val="008132F0"/>
    <w:rsid w:val="008171A9"/>
    <w:rsid w:val="00833673"/>
    <w:rsid w:val="00841F74"/>
    <w:rsid w:val="00851B78"/>
    <w:rsid w:val="00860DCD"/>
    <w:rsid w:val="00862DAC"/>
    <w:rsid w:val="0086598F"/>
    <w:rsid w:val="00867F2F"/>
    <w:rsid w:val="00894322"/>
    <w:rsid w:val="008948F1"/>
    <w:rsid w:val="008C4FF8"/>
    <w:rsid w:val="008D1855"/>
    <w:rsid w:val="008D7962"/>
    <w:rsid w:val="008E2BF3"/>
    <w:rsid w:val="008F1A31"/>
    <w:rsid w:val="008F60FA"/>
    <w:rsid w:val="009122C2"/>
    <w:rsid w:val="00920BBD"/>
    <w:rsid w:val="00964F25"/>
    <w:rsid w:val="00974EAF"/>
    <w:rsid w:val="0099361C"/>
    <w:rsid w:val="009955E8"/>
    <w:rsid w:val="009A27C1"/>
    <w:rsid w:val="009A6A2E"/>
    <w:rsid w:val="009B78EE"/>
    <w:rsid w:val="009C4BD2"/>
    <w:rsid w:val="009D5CD1"/>
    <w:rsid w:val="009F36B7"/>
    <w:rsid w:val="009F58E6"/>
    <w:rsid w:val="00A07E31"/>
    <w:rsid w:val="00A17FD1"/>
    <w:rsid w:val="00A212C1"/>
    <w:rsid w:val="00A265AB"/>
    <w:rsid w:val="00A27EEA"/>
    <w:rsid w:val="00A30056"/>
    <w:rsid w:val="00A3763C"/>
    <w:rsid w:val="00A37DEA"/>
    <w:rsid w:val="00A40DB1"/>
    <w:rsid w:val="00A6248E"/>
    <w:rsid w:val="00A7766F"/>
    <w:rsid w:val="00A855DC"/>
    <w:rsid w:val="00A94717"/>
    <w:rsid w:val="00A962D6"/>
    <w:rsid w:val="00AA261F"/>
    <w:rsid w:val="00AA310E"/>
    <w:rsid w:val="00AB41A2"/>
    <w:rsid w:val="00AC652D"/>
    <w:rsid w:val="00AF3053"/>
    <w:rsid w:val="00B00A9A"/>
    <w:rsid w:val="00B069B5"/>
    <w:rsid w:val="00B175A1"/>
    <w:rsid w:val="00B32054"/>
    <w:rsid w:val="00B329F6"/>
    <w:rsid w:val="00B75DA3"/>
    <w:rsid w:val="00B8293F"/>
    <w:rsid w:val="00BC6E08"/>
    <w:rsid w:val="00BF7059"/>
    <w:rsid w:val="00C02BFC"/>
    <w:rsid w:val="00C63E13"/>
    <w:rsid w:val="00C8427C"/>
    <w:rsid w:val="00C947A5"/>
    <w:rsid w:val="00CA48FC"/>
    <w:rsid w:val="00CB2E90"/>
    <w:rsid w:val="00CE5E55"/>
    <w:rsid w:val="00CF7FA0"/>
    <w:rsid w:val="00D03463"/>
    <w:rsid w:val="00D12901"/>
    <w:rsid w:val="00D2193E"/>
    <w:rsid w:val="00D31A22"/>
    <w:rsid w:val="00D558E0"/>
    <w:rsid w:val="00D63AE6"/>
    <w:rsid w:val="00D67E93"/>
    <w:rsid w:val="00D74A5C"/>
    <w:rsid w:val="00D8023A"/>
    <w:rsid w:val="00D84EA8"/>
    <w:rsid w:val="00D90687"/>
    <w:rsid w:val="00DB3539"/>
    <w:rsid w:val="00DC31D5"/>
    <w:rsid w:val="00DC63C1"/>
    <w:rsid w:val="00DD61C1"/>
    <w:rsid w:val="00DF4A71"/>
    <w:rsid w:val="00E0176B"/>
    <w:rsid w:val="00E0326D"/>
    <w:rsid w:val="00E26297"/>
    <w:rsid w:val="00E37839"/>
    <w:rsid w:val="00E56331"/>
    <w:rsid w:val="00E61E50"/>
    <w:rsid w:val="00E75110"/>
    <w:rsid w:val="00E91212"/>
    <w:rsid w:val="00EA1F77"/>
    <w:rsid w:val="00EB15FC"/>
    <w:rsid w:val="00ED1603"/>
    <w:rsid w:val="00ED4A4E"/>
    <w:rsid w:val="00EF0526"/>
    <w:rsid w:val="00F11608"/>
    <w:rsid w:val="00F1283C"/>
    <w:rsid w:val="00F250C0"/>
    <w:rsid w:val="00F53974"/>
    <w:rsid w:val="00F556C0"/>
    <w:rsid w:val="00F95989"/>
    <w:rsid w:val="00FA33DB"/>
    <w:rsid w:val="00FD4C17"/>
    <w:rsid w:val="00FD5A99"/>
    <w:rsid w:val="00FD7ADD"/>
    <w:rsid w:val="00FE1B6A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ABA86"/>
  <w15:docId w15:val="{FEFE3573-0E38-7548-91D5-327CF166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4" w:unhideWhenUsed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3A637C"/>
    <w:pPr>
      <w:spacing w:before="120" w:after="240" w:line="36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2458B1"/>
    <w:pPr>
      <w:keepNext/>
      <w:keepLines/>
      <w:spacing w:before="240"/>
      <w:outlineLvl w:val="0"/>
    </w:pPr>
    <w:rPr>
      <w:rFonts w:ascii="VAG Rounded" w:eastAsiaTheme="majorEastAsia" w:hAnsi="VAG Rounded" w:cstheme="majorBidi"/>
      <w:b/>
      <w:color w:val="005496" w:themeColor="accent1"/>
      <w:spacing w:val="14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67F2F"/>
    <w:pPr>
      <w:keepNext/>
      <w:keepLines/>
      <w:spacing w:after="0"/>
      <w:outlineLvl w:val="1"/>
    </w:pPr>
    <w:rPr>
      <w:rFonts w:ascii="VAG Rounded" w:eastAsiaTheme="majorEastAsia" w:hAnsi="VAG Rounded" w:cstheme="majorBidi"/>
      <w:color w:val="005496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7F2F"/>
    <w:pPr>
      <w:keepNext/>
      <w:keepLines/>
      <w:spacing w:before="0"/>
      <w:outlineLvl w:val="2"/>
    </w:pPr>
    <w:rPr>
      <w:rFonts w:ascii="VAG Rounded" w:eastAsiaTheme="majorEastAsia" w:hAnsi="VAG Rounded" w:cstheme="majorBidi"/>
      <w:color w:val="00884F" w:themeColor="accen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8D7962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5496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663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0549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58B1"/>
    <w:rPr>
      <w:rFonts w:ascii="VAG Rounded" w:eastAsiaTheme="majorEastAsia" w:hAnsi="VAG Rounded" w:cstheme="majorBidi"/>
      <w:b/>
      <w:color w:val="005496" w:themeColor="accent1"/>
      <w:spacing w:val="14"/>
      <w:sz w:val="56"/>
      <w:szCs w:val="32"/>
    </w:rPr>
  </w:style>
  <w:style w:type="paragraph" w:customStyle="1" w:styleId="PWDAContacts">
    <w:name w:val="PWDA Contacts"/>
    <w:uiPriority w:val="5"/>
    <w:qFormat/>
    <w:rsid w:val="002D493D"/>
    <w:pPr>
      <w:spacing w:before="80" w:after="0" w:line="360" w:lineRule="auto"/>
    </w:pPr>
  </w:style>
  <w:style w:type="character" w:customStyle="1" w:styleId="PWDAContactsHeading">
    <w:name w:val="PWDA Contacts Heading"/>
    <w:basedOn w:val="DefaultParagraphFont"/>
    <w:uiPriority w:val="5"/>
    <w:rsid w:val="001E4D5C"/>
    <w:rPr>
      <w:rFonts w:ascii="VAGblake" w:hAnsi="VAGblake"/>
      <w:b/>
      <w:color w:val="005496" w:themeColor="text2"/>
    </w:rPr>
  </w:style>
  <w:style w:type="paragraph" w:styleId="Header">
    <w:name w:val="header"/>
    <w:basedOn w:val="TableGap"/>
    <w:link w:val="HeaderChar"/>
    <w:uiPriority w:val="99"/>
    <w:unhideWhenUsed/>
    <w:rsid w:val="00557EBE"/>
    <w:pPr>
      <w:spacing w:before="0" w:line="360" w:lineRule="auto"/>
    </w:pPr>
    <w:rPr>
      <w:rFonts w:cs="Arial"/>
      <w:b/>
      <w:bCs/>
      <w:color w:val="005496" w:themeColor="accent1"/>
      <w:sz w:val="24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557EBE"/>
    <w:rPr>
      <w:rFonts w:cs="Arial"/>
      <w:b/>
      <w:bCs/>
      <w:color w:val="005496" w:themeColor="accent1"/>
      <w:szCs w:val="48"/>
    </w:rPr>
  </w:style>
  <w:style w:type="paragraph" w:styleId="Footer">
    <w:name w:val="footer"/>
    <w:basedOn w:val="Normal"/>
    <w:link w:val="FooterChar"/>
    <w:uiPriority w:val="99"/>
    <w:unhideWhenUsed/>
    <w:rsid w:val="0063299B"/>
    <w:pPr>
      <w:tabs>
        <w:tab w:val="center" w:pos="4680"/>
        <w:tab w:val="right" w:pos="9360"/>
      </w:tabs>
      <w:spacing w:after="0" w:line="240" w:lineRule="auto"/>
    </w:pPr>
    <w:rPr>
      <w:rFonts w:ascii="VAG Rounded" w:hAnsi="VAG Rounded"/>
      <w:color w:val="005496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3299B"/>
    <w:rPr>
      <w:rFonts w:ascii="VAG Rounded" w:hAnsi="VAG Rounded"/>
      <w:color w:val="005496" w:themeColor="text2"/>
    </w:rPr>
  </w:style>
  <w:style w:type="paragraph" w:styleId="TOC1">
    <w:name w:val="toc 1"/>
    <w:basedOn w:val="Normal"/>
    <w:next w:val="Normal"/>
    <w:autoRedefine/>
    <w:uiPriority w:val="39"/>
    <w:rsid w:val="0070255E"/>
    <w:pPr>
      <w:pBdr>
        <w:bottom w:val="single" w:sz="4" w:space="3" w:color="auto"/>
        <w:between w:val="single" w:sz="4" w:space="3" w:color="auto"/>
      </w:pBdr>
      <w:tabs>
        <w:tab w:val="right" w:pos="9628"/>
      </w:tabs>
      <w:spacing w:after="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F95989"/>
    <w:rPr>
      <w:b/>
      <w:i w:val="0"/>
      <w:color w:val="005496"/>
      <w:u w:val="none"/>
    </w:rPr>
  </w:style>
  <w:style w:type="paragraph" w:styleId="TOCHeading">
    <w:name w:val="TOC Heading"/>
    <w:basedOn w:val="Heading1"/>
    <w:next w:val="Normal"/>
    <w:uiPriority w:val="39"/>
    <w:qFormat/>
    <w:rsid w:val="008E2BF3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67F2F"/>
    <w:rPr>
      <w:rFonts w:ascii="VAG Rounded" w:eastAsiaTheme="majorEastAsia" w:hAnsi="VAG Rounded" w:cstheme="majorBidi"/>
      <w:color w:val="005496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67F2F"/>
    <w:rPr>
      <w:rFonts w:ascii="VAG Rounded" w:eastAsiaTheme="majorEastAsia" w:hAnsi="VAG Rounded" w:cstheme="majorBidi"/>
      <w:color w:val="00884F" w:themeColor="accent2"/>
      <w:sz w:val="32"/>
      <w:szCs w:val="32"/>
    </w:rPr>
  </w:style>
  <w:style w:type="paragraph" w:customStyle="1" w:styleId="TableGap">
    <w:name w:val="Table Gap"/>
    <w:basedOn w:val="Normal"/>
    <w:uiPriority w:val="5"/>
    <w:rsid w:val="001A67EB"/>
    <w:pPr>
      <w:spacing w:after="0" w:line="240" w:lineRule="auto"/>
    </w:pPr>
    <w:rPr>
      <w:sz w:val="6"/>
    </w:rPr>
  </w:style>
  <w:style w:type="paragraph" w:customStyle="1" w:styleId="Bullet1">
    <w:name w:val="Bullet 1"/>
    <w:basedOn w:val="Normal"/>
    <w:uiPriority w:val="1"/>
    <w:semiHidden/>
    <w:qFormat/>
    <w:rsid w:val="001234CE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D90687"/>
    <w:pPr>
      <w:numPr>
        <w:numId w:val="10"/>
      </w:numPr>
      <w:ind w:left="714" w:hanging="357"/>
    </w:pPr>
  </w:style>
  <w:style w:type="numbering" w:customStyle="1" w:styleId="PWDABullets">
    <w:name w:val="PWDA_Bullets"/>
    <w:uiPriority w:val="99"/>
    <w:rsid w:val="001234CE"/>
    <w:pPr>
      <w:numPr>
        <w:numId w:val="2"/>
      </w:numPr>
    </w:pPr>
  </w:style>
  <w:style w:type="paragraph" w:customStyle="1" w:styleId="NumberedMultiList">
    <w:name w:val="Numbered Multi List"/>
    <w:basedOn w:val="Normal"/>
    <w:uiPriority w:val="1"/>
    <w:semiHidden/>
    <w:qFormat/>
    <w:rsid w:val="00C02BFC"/>
    <w:pPr>
      <w:numPr>
        <w:numId w:val="5"/>
      </w:numPr>
    </w:pPr>
  </w:style>
  <w:style w:type="numbering" w:customStyle="1" w:styleId="PWDANumbered">
    <w:name w:val="PWDA_Numbered"/>
    <w:uiPriority w:val="99"/>
    <w:rsid w:val="00C02BFC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BF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9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CA48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96" w:themeFill="accent1"/>
      </w:tcPr>
    </w:tblStylePr>
    <w:tblStylePr w:type="band1Vert">
      <w:tblPr/>
      <w:tcPr>
        <w:shd w:val="clear" w:color="auto" w:fill="6FBFFF" w:themeFill="accent1" w:themeFillTint="66"/>
      </w:tcPr>
    </w:tblStylePr>
    <w:tblStylePr w:type="band1Horz">
      <w:tblPr/>
      <w:tcPr>
        <w:shd w:val="clear" w:color="auto" w:fill="6FBFFF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CA48FC"/>
    <w:pPr>
      <w:spacing w:after="0" w:line="240" w:lineRule="auto"/>
    </w:pPr>
    <w:tblPr>
      <w:tblStyleRowBandSize w:val="1"/>
      <w:tblStyleColBandSize w:val="1"/>
      <w:tblBorders>
        <w:top w:val="single" w:sz="4" w:space="0" w:color="279FFF" w:themeColor="accent1" w:themeTint="99"/>
        <w:left w:val="single" w:sz="4" w:space="0" w:color="279FFF" w:themeColor="accent1" w:themeTint="99"/>
        <w:bottom w:val="single" w:sz="4" w:space="0" w:color="279FFF" w:themeColor="accent1" w:themeTint="99"/>
        <w:right w:val="single" w:sz="4" w:space="0" w:color="279FFF" w:themeColor="accent1" w:themeTint="99"/>
        <w:insideH w:val="single" w:sz="4" w:space="0" w:color="279FFF" w:themeColor="accent1" w:themeTint="99"/>
        <w:insideV w:val="single" w:sz="4" w:space="0" w:color="279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6" w:themeColor="accent1"/>
          <w:left w:val="single" w:sz="4" w:space="0" w:color="005496" w:themeColor="accent1"/>
          <w:bottom w:val="single" w:sz="4" w:space="0" w:color="005496" w:themeColor="accent1"/>
          <w:right w:val="single" w:sz="4" w:space="0" w:color="005496" w:themeColor="accent1"/>
          <w:insideH w:val="nil"/>
          <w:insideV w:val="nil"/>
        </w:tcBorders>
        <w:shd w:val="clear" w:color="auto" w:fill="005496" w:themeFill="accent1"/>
      </w:tcPr>
    </w:tblStylePr>
    <w:tblStylePr w:type="lastRow">
      <w:rPr>
        <w:b/>
        <w:bCs/>
      </w:rPr>
      <w:tblPr/>
      <w:tcPr>
        <w:tcBorders>
          <w:top w:val="double" w:sz="4" w:space="0" w:color="0054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4"/>
    <w:semiHidden/>
    <w:rsid w:val="000952BC"/>
    <w:pPr>
      <w:spacing w:after="0" w:line="1080" w:lineRule="atLeast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4"/>
    <w:semiHidden/>
    <w:rsid w:val="00D558E0"/>
    <w:rPr>
      <w:rFonts w:asciiTheme="majorHAnsi" w:eastAsiaTheme="majorEastAsia" w:hAnsiTheme="majorHAnsi" w:cstheme="majorBidi"/>
      <w:color w:val="FFFFFF" w:themeColor="background1"/>
      <w:spacing w:val="-10"/>
      <w:kern w:val="28"/>
      <w:sz w:val="108"/>
      <w:szCs w:val="56"/>
    </w:rPr>
  </w:style>
  <w:style w:type="paragraph" w:customStyle="1" w:styleId="TitleDate">
    <w:name w:val="Title Date"/>
    <w:uiPriority w:val="4"/>
    <w:rsid w:val="000952BC"/>
    <w:pPr>
      <w:spacing w:after="0" w:line="240" w:lineRule="auto"/>
    </w:pPr>
    <w:rPr>
      <w:caps/>
      <w:color w:val="FFFFFF" w:themeColor="background1"/>
      <w:sz w:val="38"/>
    </w:rPr>
  </w:style>
  <w:style w:type="character" w:customStyle="1" w:styleId="Heading4Char">
    <w:name w:val="Heading 4 Char"/>
    <w:basedOn w:val="DefaultParagraphFont"/>
    <w:link w:val="Heading4"/>
    <w:uiPriority w:val="1"/>
    <w:rsid w:val="00D558E0"/>
    <w:rPr>
      <w:rFonts w:asciiTheme="majorHAnsi" w:eastAsiaTheme="majorEastAsia" w:hAnsiTheme="majorHAnsi" w:cstheme="majorBidi"/>
      <w:b/>
      <w:iCs/>
      <w:color w:val="005496" w:themeColor="accent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2956B3"/>
    <w:pPr>
      <w:keepNext/>
      <w:spacing w:after="200" w:line="240" w:lineRule="auto"/>
    </w:pPr>
    <w:rPr>
      <w:iCs/>
      <w:color w:val="005496" w:themeColor="text2"/>
      <w:szCs w:val="18"/>
    </w:rPr>
  </w:style>
  <w:style w:type="paragraph" w:customStyle="1" w:styleId="AddressBlock">
    <w:name w:val="Address Block"/>
    <w:basedOn w:val="Normal"/>
    <w:uiPriority w:val="3"/>
    <w:qFormat/>
    <w:rsid w:val="006F37E4"/>
    <w:pPr>
      <w:spacing w:before="0" w:after="0"/>
      <w:contextualSpacing/>
    </w:pPr>
    <w:rPr>
      <w:b/>
    </w:rPr>
  </w:style>
  <w:style w:type="paragraph" w:customStyle="1" w:styleId="BasicParagraph">
    <w:name w:val="[Basic Paragraph]"/>
    <w:basedOn w:val="Normal"/>
    <w:uiPriority w:val="99"/>
    <w:rsid w:val="002A6DD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205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7D5DF4"/>
  </w:style>
  <w:style w:type="character" w:customStyle="1" w:styleId="BodyTextChar">
    <w:name w:val="Body Text Char"/>
    <w:basedOn w:val="DefaultParagraphFont"/>
    <w:link w:val="BodyText"/>
    <w:rsid w:val="007D5DF4"/>
  </w:style>
  <w:style w:type="paragraph" w:styleId="ListBullet">
    <w:name w:val="List Bullet"/>
    <w:aliases w:val="Bullet List"/>
    <w:basedOn w:val="Normal"/>
    <w:uiPriority w:val="2"/>
    <w:qFormat/>
    <w:rsid w:val="0086598F"/>
    <w:pPr>
      <w:numPr>
        <w:numId w:val="9"/>
      </w:numPr>
    </w:pPr>
  </w:style>
  <w:style w:type="character" w:customStyle="1" w:styleId="ListParagraphChar">
    <w:name w:val="List Paragraph Char"/>
    <w:aliases w:val="Numbered List Char"/>
    <w:link w:val="ListParagraph"/>
    <w:uiPriority w:val="2"/>
    <w:qFormat/>
    <w:rsid w:val="003A637C"/>
  </w:style>
  <w:style w:type="character" w:styleId="EndnoteReference">
    <w:name w:val="endnote reference"/>
    <w:basedOn w:val="DefaultParagraphFont"/>
    <w:uiPriority w:val="99"/>
    <w:unhideWhenUsed/>
    <w:rsid w:val="002956B3"/>
    <w:rPr>
      <w:rFonts w:asciiTheme="minorHAnsi" w:hAnsiTheme="minorHAnsi"/>
      <w:b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956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56B3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1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4A71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1"/>
    <w:rsid w:val="00D558E0"/>
    <w:rPr>
      <w:rFonts w:asciiTheme="majorHAnsi" w:eastAsiaTheme="majorEastAsia" w:hAnsiTheme="majorHAnsi" w:cstheme="majorBidi"/>
      <w:b/>
      <w:color w:val="005496" w:themeColor="text2"/>
    </w:rPr>
  </w:style>
  <w:style w:type="character" w:styleId="SubtleEmphasis">
    <w:name w:val="Subtle Emphasis"/>
    <w:basedOn w:val="DefaultParagraphFont"/>
    <w:uiPriority w:val="19"/>
    <w:qFormat/>
    <w:rsid w:val="002D493D"/>
    <w:rPr>
      <w:rFonts w:asciiTheme="minorHAnsi" w:hAnsiTheme="minorHAnsi"/>
      <w:i w:val="0"/>
      <w:iCs/>
      <w:color w:val="005496" w:themeColor="text2"/>
    </w:rPr>
  </w:style>
  <w:style w:type="character" w:styleId="Emphasis">
    <w:name w:val="Emphasis"/>
    <w:basedOn w:val="DefaultParagraphFont"/>
    <w:uiPriority w:val="20"/>
    <w:qFormat/>
    <w:rsid w:val="002D493D"/>
    <w:rPr>
      <w:rFonts w:asciiTheme="minorHAnsi" w:hAnsiTheme="minorHAnsi"/>
      <w:b w:val="0"/>
      <w:i w:val="0"/>
      <w:iCs/>
      <w:color w:val="005496" w:themeColor="text2"/>
      <w:sz w:val="24"/>
    </w:rPr>
  </w:style>
  <w:style w:type="paragraph" w:customStyle="1" w:styleId="Breakoutbox">
    <w:name w:val="Breakout box"/>
    <w:basedOn w:val="BodyText"/>
    <w:uiPriority w:val="99"/>
    <w:rsid w:val="002D493D"/>
    <w:pPr>
      <w:pBdr>
        <w:top w:val="single" w:sz="8" w:space="5" w:color="005496" w:themeColor="text2"/>
        <w:bottom w:val="single" w:sz="8" w:space="5" w:color="005496" w:themeColor="text2"/>
      </w:pBdr>
    </w:pPr>
    <w:rPr>
      <w:color w:val="005496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6B3"/>
    <w:pPr>
      <w:pBdr>
        <w:top w:val="single" w:sz="4" w:space="10" w:color="005496" w:themeColor="accent1"/>
        <w:bottom w:val="single" w:sz="4" w:space="10" w:color="005496" w:themeColor="accent1"/>
      </w:pBdr>
      <w:spacing w:before="360" w:after="360"/>
      <w:ind w:left="851" w:right="851"/>
    </w:pPr>
    <w:rPr>
      <w:iCs/>
      <w:color w:val="0054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6B3"/>
    <w:rPr>
      <w:iCs/>
      <w:color w:val="005496" w:themeColor="accent1"/>
    </w:rPr>
  </w:style>
  <w:style w:type="character" w:styleId="Strong">
    <w:name w:val="Strong"/>
    <w:basedOn w:val="DefaultParagraphFont"/>
    <w:uiPriority w:val="22"/>
    <w:qFormat/>
    <w:rsid w:val="002956B3"/>
    <w:rPr>
      <w:rFonts w:asciiTheme="minorHAnsi" w:hAnsiTheme="minorHAnsi"/>
      <w:b/>
      <w:bCs/>
      <w:color w:val="005496" w:themeColor="text2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56B3"/>
    <w:pPr>
      <w:spacing w:before="200" w:after="160"/>
      <w:ind w:left="864" w:right="864"/>
      <w:jc w:val="center"/>
    </w:pPr>
    <w:rPr>
      <w:iCs/>
      <w:color w:val="005496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6B3"/>
    <w:rPr>
      <w:iCs/>
      <w:color w:val="005496" w:themeColor="text2"/>
    </w:rPr>
  </w:style>
  <w:style w:type="character" w:styleId="BookTitle">
    <w:name w:val="Book Title"/>
    <w:basedOn w:val="DefaultParagraphFont"/>
    <w:uiPriority w:val="33"/>
    <w:qFormat/>
    <w:rsid w:val="002956B3"/>
    <w:rPr>
      <w:b/>
      <w:bCs/>
      <w:i w:val="0"/>
      <w:iCs/>
      <w:spacing w:val="5"/>
    </w:rPr>
  </w:style>
  <w:style w:type="paragraph" w:customStyle="1" w:styleId="H12ndlinememo">
    <w:name w:val="H1 2nd line memo"/>
    <w:basedOn w:val="Heading1"/>
    <w:uiPriority w:val="99"/>
    <w:rsid w:val="00041A93"/>
    <w:pPr>
      <w:spacing w:before="0"/>
    </w:pPr>
    <w:rPr>
      <w:color w:val="00884F" w:themeColor="accent2"/>
    </w:rPr>
  </w:style>
  <w:style w:type="character" w:styleId="CommentReference">
    <w:name w:val="annotation reference"/>
    <w:basedOn w:val="DefaultParagraphFont"/>
    <w:uiPriority w:val="99"/>
    <w:semiHidden/>
    <w:unhideWhenUsed/>
    <w:rsid w:val="007D5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DF4"/>
    <w:pPr>
      <w:spacing w:before="24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DF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EA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EAF"/>
    <w:rPr>
      <w:sz w:val="20"/>
      <w:szCs w:val="20"/>
    </w:rPr>
  </w:style>
  <w:style w:type="paragraph" w:styleId="Revision">
    <w:name w:val="Revision"/>
    <w:hidden/>
    <w:uiPriority w:val="99"/>
    <w:semiHidden/>
    <w:rsid w:val="00FD5A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17FD1"/>
    <w:rPr>
      <w:color w:val="0054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icy@pwd.org.a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wd.org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gage.dss.gov.au/new-disability-employment-support-model/new-disability-employment-support-model-view-submiss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s.gov.au/our-responsibilities/disability-and-carers/programmes-services/disability-employment-servic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8B0CCFBFD84A4CBCC2B2C60636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984E-ABE6-914B-81B0-8B70C80E9DBA}"/>
      </w:docPartPr>
      <w:docPartBody>
        <w:p w:rsidR="00025727" w:rsidRDefault="006308A0">
          <w:pPr>
            <w:pStyle w:val="968B0CCFBFD84A4CBCC2B2C60636ACF9"/>
          </w:pPr>
          <w:r w:rsidRPr="00A840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">
    <w:altName w:val="Malgun Gothic"/>
    <w:panose1 w:val="02000403040000020004"/>
    <w:charset w:val="00"/>
    <w:family w:val="auto"/>
    <w:pitch w:val="variable"/>
    <w:sig w:usb0="80000003" w:usb1="00000000" w:usb2="00000000" w:usb3="00000000" w:csb0="00000001" w:csb1="00000000"/>
  </w:font>
  <w:font w:name="VAGblake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27"/>
    <w:rsid w:val="00025727"/>
    <w:rsid w:val="0003145B"/>
    <w:rsid w:val="00511350"/>
    <w:rsid w:val="006308A0"/>
    <w:rsid w:val="0073410D"/>
    <w:rsid w:val="00795F71"/>
    <w:rsid w:val="008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8B0CCFBFD84A4CBCC2B2C60636ACF9">
    <w:name w:val="968B0CCFBFD84A4CBCC2B2C60636A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WDA">
      <a:dk1>
        <a:sysClr val="windowText" lastClr="000000"/>
      </a:dk1>
      <a:lt1>
        <a:sysClr val="window" lastClr="FFFFFF"/>
      </a:lt1>
      <a:dk2>
        <a:srgbClr val="005496"/>
      </a:dk2>
      <a:lt2>
        <a:srgbClr val="EEEBEA"/>
      </a:lt2>
      <a:accent1>
        <a:srgbClr val="005496"/>
      </a:accent1>
      <a:accent2>
        <a:srgbClr val="00884F"/>
      </a:accent2>
      <a:accent3>
        <a:srgbClr val="00BDF2"/>
      </a:accent3>
      <a:accent4>
        <a:srgbClr val="67C18C"/>
      </a:accent4>
      <a:accent5>
        <a:srgbClr val="EEEBEA"/>
      </a:accent5>
      <a:accent6>
        <a:srgbClr val="000000"/>
      </a:accent6>
      <a:hlink>
        <a:srgbClr val="FFFFFF"/>
      </a:hlink>
      <a:folHlink>
        <a:srgbClr val="0054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B893-FE60-46F6-AEBC-A1C7E8C9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with Disability Australia Incorporated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O'Connell</dc:creator>
  <cp:lastModifiedBy>Amanda Ellis</cp:lastModifiedBy>
  <cp:revision>2</cp:revision>
  <cp:lastPrinted>2018-04-09T10:08:00Z</cp:lastPrinted>
  <dcterms:created xsi:type="dcterms:W3CDTF">2022-02-28T01:56:00Z</dcterms:created>
  <dcterms:modified xsi:type="dcterms:W3CDTF">2022-02-28T01:56:00Z</dcterms:modified>
</cp:coreProperties>
</file>