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D601" w14:textId="77777777" w:rsidR="001F7B3A" w:rsidRDefault="001F7B3A" w:rsidP="00001378">
      <w:pPr>
        <w:spacing w:before="100" w:beforeAutospacing="1" w:after="100" w:afterAutospacing="1" w:line="276" w:lineRule="auto"/>
        <w:outlineLvl w:val="1"/>
        <w:rPr>
          <w:rFonts w:cs="Arial"/>
          <w:b/>
          <w:bCs/>
          <w:sz w:val="36"/>
          <w:szCs w:val="36"/>
          <w:lang w:eastAsia="en-AU"/>
        </w:rPr>
      </w:pPr>
      <w:r>
        <w:rPr>
          <w:rFonts w:cs="Arial"/>
          <w:b/>
          <w:bCs/>
          <w:sz w:val="36"/>
          <w:szCs w:val="36"/>
          <w:lang w:eastAsia="en-AU"/>
        </w:rPr>
        <w:t>Frequently asked questions about the AGM</w:t>
      </w:r>
    </w:p>
    <w:p w14:paraId="1415C77F" w14:textId="77777777" w:rsidR="001F7B3A" w:rsidRPr="00B57E83" w:rsidRDefault="00C62AD5" w:rsidP="00001378">
      <w:pPr>
        <w:spacing w:before="120" w:after="120" w:line="276" w:lineRule="auto"/>
        <w:outlineLvl w:val="3"/>
        <w:rPr>
          <w:rFonts w:cs="Arial"/>
          <w:b/>
          <w:bCs/>
          <w:szCs w:val="24"/>
          <w:lang w:eastAsia="en-AU"/>
        </w:rPr>
      </w:pPr>
      <w:r>
        <w:rPr>
          <w:rFonts w:cs="Arial"/>
          <w:b/>
          <w:bCs/>
          <w:szCs w:val="24"/>
          <w:lang w:eastAsia="en-AU"/>
        </w:rPr>
        <w:t xml:space="preserve">1) </w:t>
      </w:r>
      <w:r w:rsidR="001F7B3A" w:rsidRPr="00B57E83">
        <w:rPr>
          <w:rFonts w:cs="Arial"/>
          <w:b/>
          <w:bCs/>
          <w:szCs w:val="24"/>
          <w:lang w:eastAsia="en-AU"/>
        </w:rPr>
        <w:t xml:space="preserve">Voting </w:t>
      </w:r>
      <w:r w:rsidR="00072429">
        <w:rPr>
          <w:rFonts w:cs="Arial"/>
          <w:b/>
          <w:bCs/>
          <w:szCs w:val="24"/>
          <w:lang w:eastAsia="en-AU"/>
        </w:rPr>
        <w:t>at the AGM</w:t>
      </w:r>
    </w:p>
    <w:p w14:paraId="22931287" w14:textId="77777777" w:rsidR="001F7B3A" w:rsidRPr="00F8376B" w:rsidRDefault="001F7B3A" w:rsidP="00001378">
      <w:pPr>
        <w:spacing w:before="120" w:after="120" w:line="276" w:lineRule="auto"/>
        <w:rPr>
          <w:rFonts w:cs="Arial"/>
          <w:b/>
          <w:bCs/>
          <w:iCs/>
          <w:szCs w:val="24"/>
          <w:lang w:eastAsia="en-AU"/>
        </w:rPr>
      </w:pPr>
      <w:bookmarkStart w:id="0" w:name="_Hlk53474542"/>
      <w:r w:rsidRPr="00F8376B">
        <w:rPr>
          <w:rFonts w:cs="Arial"/>
          <w:b/>
          <w:bCs/>
          <w:iCs/>
          <w:szCs w:val="24"/>
          <w:lang w:eastAsia="en-AU"/>
        </w:rPr>
        <w:t>Where will the AGM be held?</w:t>
      </w:r>
    </w:p>
    <w:p w14:paraId="7F3A9224" w14:textId="77777777" w:rsidR="001F7B3A" w:rsidRPr="00061817" w:rsidRDefault="001F7B3A" w:rsidP="00001378">
      <w:pPr>
        <w:spacing w:before="120" w:after="120" w:line="276" w:lineRule="auto"/>
        <w:rPr>
          <w:rFonts w:cs="Arial"/>
          <w:szCs w:val="24"/>
          <w:lang w:eastAsia="en-AU"/>
        </w:rPr>
      </w:pPr>
      <w:r w:rsidRPr="00061817">
        <w:rPr>
          <w:rFonts w:cs="Arial"/>
          <w:szCs w:val="24"/>
          <w:lang w:eastAsia="en-AU"/>
        </w:rPr>
        <w:t>The Annual General Meeting</w:t>
      </w:r>
      <w:r w:rsidR="00412C8A">
        <w:rPr>
          <w:rFonts w:cs="Arial"/>
          <w:szCs w:val="24"/>
          <w:lang w:eastAsia="en-AU"/>
        </w:rPr>
        <w:t xml:space="preserve"> (AGM)</w:t>
      </w:r>
      <w:r w:rsidRPr="00061817">
        <w:rPr>
          <w:rFonts w:cs="Arial"/>
          <w:szCs w:val="24"/>
          <w:lang w:eastAsia="en-AU"/>
        </w:rPr>
        <w:t xml:space="preserve"> </w:t>
      </w:r>
      <w:r w:rsidR="00B44E2D">
        <w:rPr>
          <w:rFonts w:cs="Arial"/>
          <w:szCs w:val="24"/>
          <w:lang w:eastAsia="en-AU"/>
        </w:rPr>
        <w:t xml:space="preserve">will be held online only. The meeting </w:t>
      </w:r>
      <w:r w:rsidRPr="00061817">
        <w:rPr>
          <w:rFonts w:cs="Arial"/>
          <w:szCs w:val="24"/>
          <w:lang w:eastAsia="en-AU"/>
        </w:rPr>
        <w:t xml:space="preserve">will be accessible to all members via a secure Zoom link which will allow members to listen and observe the </w:t>
      </w:r>
      <w:r w:rsidR="00412C8A">
        <w:rPr>
          <w:rFonts w:cs="Arial"/>
          <w:szCs w:val="24"/>
          <w:lang w:eastAsia="en-AU"/>
        </w:rPr>
        <w:t>AGM.</w:t>
      </w:r>
    </w:p>
    <w:bookmarkEnd w:id="0"/>
    <w:p w14:paraId="05056BC3" w14:textId="77777777" w:rsidR="001F7B3A" w:rsidRPr="00F8376B" w:rsidRDefault="001F7B3A" w:rsidP="00001378">
      <w:pPr>
        <w:spacing w:before="120" w:after="120" w:line="276" w:lineRule="auto"/>
        <w:rPr>
          <w:rFonts w:cs="Arial"/>
          <w:iCs/>
          <w:szCs w:val="24"/>
          <w:lang w:eastAsia="en-AU"/>
        </w:rPr>
      </w:pPr>
      <w:r w:rsidRPr="00F8376B">
        <w:rPr>
          <w:rFonts w:cs="Arial"/>
          <w:b/>
          <w:bCs/>
          <w:iCs/>
          <w:szCs w:val="24"/>
          <w:lang w:eastAsia="en-AU"/>
        </w:rPr>
        <w:t>Can I vote at the AGM?</w:t>
      </w:r>
    </w:p>
    <w:p w14:paraId="3C03D4E8" w14:textId="77777777" w:rsidR="001F7B3A" w:rsidRPr="00061817" w:rsidRDefault="001F7B3A" w:rsidP="00001378">
      <w:pPr>
        <w:spacing w:before="120" w:after="120" w:line="276" w:lineRule="auto"/>
        <w:rPr>
          <w:rFonts w:cs="Arial"/>
          <w:szCs w:val="24"/>
          <w:lang w:eastAsia="en-AU"/>
        </w:rPr>
      </w:pPr>
      <w:r w:rsidRPr="00B57E83">
        <w:rPr>
          <w:rFonts w:cs="Arial"/>
          <w:szCs w:val="24"/>
          <w:lang w:eastAsia="en-AU"/>
        </w:rPr>
        <w:t xml:space="preserve">Only members and proxies of members can attend the AGM. You or your proxy will be able to vote on the motions proposed in the agenda document if you </w:t>
      </w:r>
      <w:r w:rsidRPr="00061817">
        <w:rPr>
          <w:rFonts w:cs="Arial"/>
          <w:szCs w:val="24"/>
          <w:lang w:eastAsia="en-AU"/>
        </w:rPr>
        <w:t xml:space="preserve">were a member of PWDA before the membership rolls closed at midnight on </w:t>
      </w:r>
      <w:r w:rsidR="00D30799">
        <w:rPr>
          <w:rFonts w:cs="Arial"/>
          <w:szCs w:val="24"/>
          <w:lang w:eastAsia="en-AU"/>
        </w:rPr>
        <w:t>2</w:t>
      </w:r>
      <w:r w:rsidR="00B44E2D">
        <w:rPr>
          <w:rFonts w:cs="Arial"/>
          <w:szCs w:val="24"/>
          <w:lang w:eastAsia="en-AU"/>
        </w:rPr>
        <w:t>1</w:t>
      </w:r>
      <w:r w:rsidRPr="00061817">
        <w:rPr>
          <w:rFonts w:cs="Arial"/>
          <w:szCs w:val="24"/>
          <w:lang w:eastAsia="en-AU"/>
        </w:rPr>
        <w:t xml:space="preserve"> </w:t>
      </w:r>
      <w:r w:rsidR="009D54D7">
        <w:rPr>
          <w:rFonts w:cs="Arial"/>
          <w:szCs w:val="24"/>
          <w:lang w:eastAsia="en-AU"/>
        </w:rPr>
        <w:t>August</w:t>
      </w:r>
      <w:r w:rsidRPr="00061817">
        <w:rPr>
          <w:rFonts w:cs="Arial"/>
          <w:szCs w:val="24"/>
          <w:lang w:eastAsia="en-AU"/>
        </w:rPr>
        <w:t xml:space="preserve"> 202</w:t>
      </w:r>
      <w:r w:rsidR="00B44E2D">
        <w:rPr>
          <w:rFonts w:cs="Arial"/>
          <w:szCs w:val="24"/>
          <w:lang w:eastAsia="en-AU"/>
        </w:rPr>
        <w:t>3</w:t>
      </w:r>
      <w:r w:rsidRPr="00061817">
        <w:rPr>
          <w:rFonts w:cs="Arial"/>
          <w:szCs w:val="24"/>
          <w:lang w:eastAsia="en-AU"/>
        </w:rPr>
        <w:t>.</w:t>
      </w:r>
    </w:p>
    <w:p w14:paraId="7A0BA38A" w14:textId="77777777" w:rsidR="001F7B3A" w:rsidRPr="00F8376B" w:rsidRDefault="001F7B3A" w:rsidP="00001378">
      <w:pPr>
        <w:spacing w:before="120" w:after="120" w:line="276" w:lineRule="auto"/>
        <w:rPr>
          <w:rFonts w:cs="Arial"/>
          <w:iCs/>
          <w:szCs w:val="24"/>
          <w:lang w:eastAsia="en-AU"/>
        </w:rPr>
      </w:pPr>
      <w:r w:rsidRPr="00F8376B">
        <w:rPr>
          <w:rFonts w:cs="Arial"/>
          <w:b/>
          <w:bCs/>
          <w:iCs/>
          <w:szCs w:val="24"/>
          <w:lang w:eastAsia="en-AU"/>
        </w:rPr>
        <w:t>How do I vote at the AGM?</w:t>
      </w:r>
    </w:p>
    <w:p w14:paraId="2B8DEE7A" w14:textId="77777777" w:rsidR="001F7B3A" w:rsidRDefault="001F7B3A" w:rsidP="00001378">
      <w:pPr>
        <w:spacing w:before="120" w:after="120" w:line="276" w:lineRule="auto"/>
        <w:rPr>
          <w:rFonts w:cs="Arial"/>
          <w:szCs w:val="24"/>
          <w:lang w:eastAsia="en-AU"/>
        </w:rPr>
      </w:pPr>
      <w:r w:rsidRPr="00061817">
        <w:rPr>
          <w:rFonts w:cs="Arial"/>
          <w:szCs w:val="24"/>
          <w:lang w:eastAsia="en-AU"/>
        </w:rPr>
        <w:t xml:space="preserve">Only members who are present (in Zoom virtual room) </w:t>
      </w:r>
      <w:r w:rsidR="00D30799">
        <w:rPr>
          <w:rFonts w:cs="Arial"/>
          <w:szCs w:val="24"/>
          <w:lang w:eastAsia="en-AU"/>
        </w:rPr>
        <w:t>and that join by video</w:t>
      </w:r>
      <w:r w:rsidR="00412C8A">
        <w:rPr>
          <w:rFonts w:cs="Arial"/>
          <w:szCs w:val="24"/>
          <w:lang w:eastAsia="en-AU"/>
        </w:rPr>
        <w:t xml:space="preserve"> </w:t>
      </w:r>
      <w:r w:rsidR="00D30799">
        <w:rPr>
          <w:rFonts w:cs="Arial"/>
          <w:szCs w:val="24"/>
          <w:lang w:eastAsia="en-AU"/>
        </w:rPr>
        <w:t xml:space="preserve">conference </w:t>
      </w:r>
      <w:r w:rsidRPr="00061817">
        <w:rPr>
          <w:rFonts w:cs="Arial"/>
          <w:szCs w:val="24"/>
          <w:lang w:eastAsia="en-AU"/>
        </w:rPr>
        <w:t>can vote at the AGM.</w:t>
      </w:r>
      <w:r w:rsidR="00D30799">
        <w:rPr>
          <w:rFonts w:cs="Arial"/>
          <w:szCs w:val="24"/>
          <w:lang w:eastAsia="en-AU"/>
        </w:rPr>
        <w:t xml:space="preserve"> </w:t>
      </w:r>
      <w:r w:rsidR="00D30799" w:rsidRPr="00D30799">
        <w:rPr>
          <w:rFonts w:cs="Arial"/>
          <w:szCs w:val="24"/>
          <w:lang w:eastAsia="en-AU"/>
        </w:rPr>
        <w:t xml:space="preserve">Unfortunately Zoom does not have the technical capacity to cast votes if you join the meeting via phone. We therefore recommend that you join the </w:t>
      </w:r>
      <w:r w:rsidR="00412C8A">
        <w:rPr>
          <w:rFonts w:cs="Arial"/>
          <w:szCs w:val="24"/>
          <w:lang w:eastAsia="en-AU"/>
        </w:rPr>
        <w:t>Z</w:t>
      </w:r>
      <w:r w:rsidR="00D30799" w:rsidRPr="00D30799">
        <w:rPr>
          <w:rFonts w:cs="Arial"/>
          <w:szCs w:val="24"/>
          <w:lang w:eastAsia="en-AU"/>
        </w:rPr>
        <w:t>oom meeting via video</w:t>
      </w:r>
      <w:r w:rsidR="00412C8A">
        <w:rPr>
          <w:rFonts w:cs="Arial"/>
          <w:szCs w:val="24"/>
          <w:lang w:eastAsia="en-AU"/>
        </w:rPr>
        <w:t xml:space="preserve"> </w:t>
      </w:r>
      <w:r w:rsidR="00D30799" w:rsidRPr="00D30799">
        <w:rPr>
          <w:rFonts w:cs="Arial"/>
          <w:szCs w:val="24"/>
          <w:lang w:eastAsia="en-AU"/>
        </w:rPr>
        <w:t>conference.</w:t>
      </w:r>
      <w:r w:rsidR="00672469">
        <w:rPr>
          <w:rFonts w:cs="Arial"/>
          <w:szCs w:val="24"/>
          <w:lang w:eastAsia="en-AU"/>
        </w:rPr>
        <w:t xml:space="preserve"> </w:t>
      </w:r>
      <w:r w:rsidRPr="00061817">
        <w:rPr>
          <w:rFonts w:cs="Arial"/>
          <w:szCs w:val="24"/>
          <w:lang w:eastAsia="en-AU"/>
        </w:rPr>
        <w:t>Members who don't attend cannot vote, except by proxy vote.</w:t>
      </w:r>
      <w:r w:rsidR="00672469">
        <w:rPr>
          <w:rFonts w:cs="Arial"/>
          <w:szCs w:val="24"/>
          <w:lang w:eastAsia="en-AU"/>
        </w:rPr>
        <w:t xml:space="preserve"> </w:t>
      </w:r>
      <w:r w:rsidRPr="00061817">
        <w:rPr>
          <w:rFonts w:cs="Arial"/>
          <w:szCs w:val="24"/>
          <w:lang w:eastAsia="en-AU"/>
        </w:rPr>
        <w:t>If you are unable to attend, you may lodge a proxy vote.</w:t>
      </w:r>
      <w:r w:rsidR="004A308F">
        <w:rPr>
          <w:rFonts w:cs="Arial"/>
          <w:szCs w:val="24"/>
          <w:lang w:eastAsia="en-AU"/>
        </w:rPr>
        <w:t xml:space="preserve"> </w:t>
      </w:r>
      <w:bookmarkStart w:id="1" w:name="_Hlk116285035"/>
      <w:r w:rsidR="004A308F">
        <w:rPr>
          <w:rFonts w:cs="Arial"/>
          <w:szCs w:val="24"/>
          <w:lang w:eastAsia="en-AU"/>
        </w:rPr>
        <w:t>Please refer to “How can I put in my Proxy Vote”.</w:t>
      </w:r>
      <w:bookmarkEnd w:id="1"/>
    </w:p>
    <w:p w14:paraId="7F029635" w14:textId="77777777" w:rsidR="00EA34E2" w:rsidRPr="00F8376B" w:rsidRDefault="00C62AD5" w:rsidP="00001378">
      <w:pPr>
        <w:spacing w:before="120" w:after="120" w:line="276" w:lineRule="auto"/>
        <w:rPr>
          <w:rFonts w:ascii="Calibri" w:hAnsi="Calibri"/>
          <w:b/>
          <w:bCs/>
          <w:sz w:val="22"/>
          <w:lang w:eastAsia="en-AU"/>
        </w:rPr>
      </w:pPr>
      <w:r w:rsidRPr="00F8376B">
        <w:rPr>
          <w:b/>
          <w:bCs/>
          <w:lang w:eastAsia="en-AU"/>
        </w:rPr>
        <w:t>C</w:t>
      </w:r>
      <w:r w:rsidR="00EA34E2" w:rsidRPr="00F8376B">
        <w:rPr>
          <w:b/>
          <w:bCs/>
          <w:lang w:eastAsia="en-AU"/>
        </w:rPr>
        <w:t>an I vote at the AGM if I am dialling into the Zoom meeting using my phone?</w:t>
      </w:r>
    </w:p>
    <w:p w14:paraId="214971EE" w14:textId="77777777" w:rsidR="00F8376B" w:rsidRDefault="00F8376B" w:rsidP="00001378">
      <w:pPr>
        <w:spacing w:before="120" w:after="120" w:line="276" w:lineRule="auto"/>
        <w:rPr>
          <w:rFonts w:cs="Arial"/>
          <w:szCs w:val="24"/>
        </w:rPr>
      </w:pPr>
      <w:r>
        <w:rPr>
          <w:rFonts w:cs="Arial"/>
          <w:szCs w:val="24"/>
        </w:rPr>
        <w:t xml:space="preserve">You will </w:t>
      </w:r>
      <w:r w:rsidRPr="002F41CB">
        <w:rPr>
          <w:rFonts w:cs="Arial"/>
          <w:b/>
          <w:bCs/>
          <w:szCs w:val="24"/>
        </w:rPr>
        <w:t>NOT</w:t>
      </w:r>
      <w:r>
        <w:rPr>
          <w:rFonts w:cs="Arial"/>
          <w:szCs w:val="24"/>
        </w:rPr>
        <w:t xml:space="preserve"> be able to vote if you are joining the AGM by dialling in by phone due to Zoom technical constraints. If you wish to participate in the voting process and can only join the meeting by phone, we encourage you to lodge a proxy prior to the meeting. Only proxies received 24 hours before the meeting starts will be valid.</w:t>
      </w:r>
    </w:p>
    <w:p w14:paraId="19A488E9" w14:textId="77777777" w:rsidR="006C3122" w:rsidRPr="00F8376B" w:rsidRDefault="006C3122" w:rsidP="00001378">
      <w:pPr>
        <w:spacing w:before="120" w:after="120" w:line="276" w:lineRule="auto"/>
        <w:rPr>
          <w:b/>
          <w:bCs/>
          <w:lang w:eastAsia="en-AU"/>
        </w:rPr>
      </w:pPr>
      <w:r w:rsidRPr="00F8376B">
        <w:rPr>
          <w:b/>
          <w:bCs/>
          <w:lang w:eastAsia="en-AU"/>
        </w:rPr>
        <w:t xml:space="preserve">Can two members use the same computer or device to access the </w:t>
      </w:r>
      <w:r w:rsidR="00412C8A">
        <w:rPr>
          <w:b/>
          <w:bCs/>
          <w:lang w:eastAsia="en-AU"/>
        </w:rPr>
        <w:t>Z</w:t>
      </w:r>
      <w:r w:rsidRPr="00F8376B">
        <w:rPr>
          <w:b/>
          <w:bCs/>
          <w:lang w:eastAsia="en-AU"/>
        </w:rPr>
        <w:t>oom meeting and join the meeting together?</w:t>
      </w:r>
    </w:p>
    <w:p w14:paraId="58251721" w14:textId="77777777" w:rsidR="00F8376B" w:rsidRPr="002F41CB" w:rsidRDefault="00F8376B" w:rsidP="00001378">
      <w:pPr>
        <w:spacing w:before="120" w:after="120" w:line="276" w:lineRule="auto"/>
        <w:rPr>
          <w:rFonts w:ascii="Calibri" w:hAnsi="Calibri" w:cs="Calibri"/>
          <w:sz w:val="22"/>
          <w:szCs w:val="22"/>
        </w:rPr>
      </w:pPr>
      <w:r w:rsidRPr="002F41CB">
        <w:t>Yes, however only one member will be able to cast their vote on each motion.</w:t>
      </w:r>
    </w:p>
    <w:p w14:paraId="21F52794" w14:textId="77777777" w:rsidR="00F8376B" w:rsidRDefault="00F8376B" w:rsidP="00001378">
      <w:pPr>
        <w:spacing w:before="120" w:after="120" w:line="276" w:lineRule="auto"/>
      </w:pPr>
      <w:r w:rsidRPr="002F41CB">
        <w:t xml:space="preserve">Please note that if two members are entering the </w:t>
      </w:r>
      <w:r w:rsidR="00412C8A">
        <w:t>Z</w:t>
      </w:r>
      <w:r w:rsidRPr="002F41CB">
        <w:t>oom room on the same computer or device, please enter both names in the requested field so that both members’ names can be captured in the AGM minutes as attendees</w:t>
      </w:r>
      <w:r w:rsidRPr="007D47E3">
        <w:t>.</w:t>
      </w:r>
    </w:p>
    <w:p w14:paraId="54FC2365" w14:textId="77777777" w:rsidR="00001378" w:rsidRPr="007D47E3" w:rsidRDefault="00001378" w:rsidP="00001378">
      <w:pPr>
        <w:spacing w:before="120" w:after="120" w:line="276" w:lineRule="auto"/>
      </w:pPr>
    </w:p>
    <w:p w14:paraId="67E6B03B" w14:textId="77777777" w:rsidR="00A70D98" w:rsidRPr="00F8376B" w:rsidRDefault="00A70D98" w:rsidP="00001378">
      <w:pPr>
        <w:spacing w:before="120" w:after="120" w:line="276" w:lineRule="auto"/>
        <w:rPr>
          <w:rFonts w:cs="Arial"/>
          <w:b/>
          <w:bCs/>
          <w:iCs/>
          <w:szCs w:val="24"/>
          <w:lang w:eastAsia="en-AU"/>
        </w:rPr>
      </w:pPr>
      <w:r w:rsidRPr="00F8376B">
        <w:rPr>
          <w:rFonts w:cs="Arial"/>
          <w:b/>
          <w:bCs/>
          <w:iCs/>
          <w:szCs w:val="24"/>
          <w:lang w:eastAsia="en-AU"/>
        </w:rPr>
        <w:t xml:space="preserve">When will the outcome of the election </w:t>
      </w:r>
      <w:r w:rsidR="00FF3A1B" w:rsidRPr="00F8376B">
        <w:rPr>
          <w:rFonts w:cs="Arial"/>
          <w:b/>
          <w:bCs/>
          <w:iCs/>
          <w:szCs w:val="24"/>
          <w:lang w:eastAsia="en-AU"/>
        </w:rPr>
        <w:t xml:space="preserve">of Directors </w:t>
      </w:r>
      <w:r w:rsidRPr="00F8376B">
        <w:rPr>
          <w:rFonts w:cs="Arial"/>
          <w:b/>
          <w:bCs/>
          <w:iCs/>
          <w:szCs w:val="24"/>
          <w:lang w:eastAsia="en-AU"/>
        </w:rPr>
        <w:t>be known?</w:t>
      </w:r>
    </w:p>
    <w:p w14:paraId="1803BFC5" w14:textId="77777777" w:rsidR="00C62AD5" w:rsidRPr="00B57E83" w:rsidRDefault="00A70D98" w:rsidP="00001378">
      <w:pPr>
        <w:spacing w:before="120" w:after="120" w:line="276" w:lineRule="auto"/>
        <w:rPr>
          <w:rFonts w:cs="Arial"/>
          <w:szCs w:val="24"/>
          <w:lang w:eastAsia="en-AU"/>
        </w:rPr>
      </w:pPr>
      <w:r w:rsidRPr="00B57E83">
        <w:rPr>
          <w:rFonts w:cs="Arial"/>
          <w:szCs w:val="24"/>
          <w:lang w:eastAsia="en-AU"/>
        </w:rPr>
        <w:t xml:space="preserve">The </w:t>
      </w:r>
      <w:r w:rsidR="00FF3A1B">
        <w:rPr>
          <w:rFonts w:cs="Arial"/>
          <w:szCs w:val="24"/>
          <w:lang w:eastAsia="en-AU"/>
        </w:rPr>
        <w:t xml:space="preserve">results of the election are now available and are contained </w:t>
      </w:r>
      <w:r w:rsidRPr="00B57E83">
        <w:rPr>
          <w:rFonts w:cs="Arial"/>
          <w:szCs w:val="24"/>
          <w:lang w:eastAsia="en-AU"/>
        </w:rPr>
        <w:t>in the form of the Returning Officers Report</w:t>
      </w:r>
      <w:r w:rsidR="00FF3A1B">
        <w:rPr>
          <w:rFonts w:cs="Arial"/>
          <w:szCs w:val="24"/>
          <w:lang w:eastAsia="en-AU"/>
        </w:rPr>
        <w:t xml:space="preserve"> that is attached to this notice.</w:t>
      </w:r>
    </w:p>
    <w:p w14:paraId="62E0B777" w14:textId="77777777" w:rsidR="001F7B3A" w:rsidRPr="00B57E83" w:rsidRDefault="00C62AD5" w:rsidP="00001378">
      <w:pPr>
        <w:spacing w:before="120" w:after="120" w:line="276" w:lineRule="auto"/>
        <w:outlineLvl w:val="3"/>
        <w:rPr>
          <w:rFonts w:cs="Arial"/>
          <w:b/>
          <w:bCs/>
          <w:szCs w:val="24"/>
          <w:lang w:eastAsia="en-AU"/>
        </w:rPr>
      </w:pPr>
      <w:r>
        <w:rPr>
          <w:rFonts w:cs="Arial"/>
          <w:b/>
          <w:bCs/>
          <w:szCs w:val="24"/>
          <w:lang w:eastAsia="en-AU"/>
        </w:rPr>
        <w:t xml:space="preserve">2) </w:t>
      </w:r>
      <w:r w:rsidR="001F7B3A" w:rsidRPr="00B57E83">
        <w:rPr>
          <w:rFonts w:cs="Arial"/>
          <w:b/>
          <w:bCs/>
          <w:szCs w:val="24"/>
          <w:lang w:eastAsia="en-AU"/>
        </w:rPr>
        <w:t>Proxy voting</w:t>
      </w:r>
    </w:p>
    <w:p w14:paraId="61EB3455" w14:textId="77777777" w:rsidR="001F7B3A" w:rsidRPr="00F8376B" w:rsidRDefault="001F7B3A" w:rsidP="00001378">
      <w:pPr>
        <w:spacing w:before="120" w:after="120" w:line="276" w:lineRule="auto"/>
        <w:rPr>
          <w:rFonts w:cs="Arial"/>
          <w:iCs/>
          <w:szCs w:val="24"/>
          <w:lang w:eastAsia="en-AU"/>
        </w:rPr>
      </w:pPr>
      <w:r w:rsidRPr="00F8376B">
        <w:rPr>
          <w:rFonts w:cs="Arial"/>
          <w:b/>
          <w:bCs/>
          <w:iCs/>
          <w:szCs w:val="24"/>
          <w:lang w:eastAsia="en-AU"/>
        </w:rPr>
        <w:t>How can I put in my proxy vote?</w:t>
      </w:r>
    </w:p>
    <w:p w14:paraId="1743947F" w14:textId="77777777" w:rsidR="00977664" w:rsidRPr="0037139F" w:rsidRDefault="001F7B3A" w:rsidP="00001378">
      <w:pPr>
        <w:spacing w:before="120" w:after="120" w:line="276" w:lineRule="auto"/>
        <w:rPr>
          <w:rFonts w:cs="Arial"/>
          <w:szCs w:val="24"/>
          <w:lang w:eastAsia="en-AU"/>
        </w:rPr>
      </w:pPr>
      <w:bookmarkStart w:id="2" w:name="_Hlk116284625"/>
      <w:r w:rsidRPr="00B57E83">
        <w:rPr>
          <w:rFonts w:cs="Arial"/>
          <w:szCs w:val="24"/>
          <w:lang w:eastAsia="en-AU"/>
        </w:rPr>
        <w:lastRenderedPageBreak/>
        <w:t xml:space="preserve">You can submit a proxy vote by completing the proxy form </w:t>
      </w:r>
      <w:r w:rsidR="00061817" w:rsidRPr="00B57E83">
        <w:rPr>
          <w:rFonts w:cs="Arial"/>
          <w:szCs w:val="24"/>
          <w:lang w:eastAsia="en-AU"/>
        </w:rPr>
        <w:t xml:space="preserve">enclosed </w:t>
      </w:r>
      <w:r w:rsidR="00061817">
        <w:rPr>
          <w:rFonts w:cs="Arial"/>
          <w:szCs w:val="24"/>
          <w:lang w:eastAsia="en-AU"/>
        </w:rPr>
        <w:t>and</w:t>
      </w:r>
      <w:r w:rsidRPr="00B57E83">
        <w:rPr>
          <w:rFonts w:cs="Arial"/>
          <w:szCs w:val="24"/>
          <w:lang w:eastAsia="en-AU"/>
        </w:rPr>
        <w:t xml:space="preserve"> sending it back to us using the reply-paid envelope.</w:t>
      </w:r>
      <w:r w:rsidR="00061817">
        <w:rPr>
          <w:rFonts w:cs="Arial"/>
          <w:szCs w:val="24"/>
          <w:lang w:eastAsia="en-AU"/>
        </w:rPr>
        <w:t xml:space="preserve"> </w:t>
      </w:r>
      <w:r w:rsidR="0037139F" w:rsidRPr="00B57E83">
        <w:rPr>
          <w:rFonts w:cs="Arial"/>
          <w:szCs w:val="24"/>
          <w:lang w:eastAsia="en-AU"/>
        </w:rPr>
        <w:t xml:space="preserve">Proxy vote </w:t>
      </w:r>
      <w:r w:rsidR="0037139F" w:rsidRPr="00F8376B">
        <w:rPr>
          <w:rFonts w:cs="Arial"/>
          <w:b/>
          <w:bCs/>
          <w:szCs w:val="24"/>
          <w:lang w:eastAsia="en-AU"/>
        </w:rPr>
        <w:t>must</w:t>
      </w:r>
      <w:r w:rsidR="0037139F">
        <w:rPr>
          <w:rFonts w:cs="Arial"/>
          <w:szCs w:val="24"/>
          <w:lang w:eastAsia="en-AU"/>
        </w:rPr>
        <w:t xml:space="preserve"> be received </w:t>
      </w:r>
      <w:r w:rsidR="0037139F" w:rsidRPr="00B57E83">
        <w:rPr>
          <w:rFonts w:cs="Arial"/>
          <w:szCs w:val="24"/>
          <w:lang w:eastAsia="en-AU"/>
        </w:rPr>
        <w:t xml:space="preserve">by </w:t>
      </w:r>
      <w:r w:rsidR="0037139F" w:rsidRPr="0007294D">
        <w:rPr>
          <w:rFonts w:cs="Arial"/>
          <w:b/>
          <w:bCs/>
          <w:szCs w:val="24"/>
          <w:lang w:eastAsia="en-AU"/>
        </w:rPr>
        <w:t>6pm</w:t>
      </w:r>
      <w:r w:rsidR="00412C8A">
        <w:rPr>
          <w:rFonts w:cs="Arial"/>
          <w:b/>
          <w:bCs/>
          <w:szCs w:val="24"/>
          <w:lang w:eastAsia="en-AU"/>
        </w:rPr>
        <w:t xml:space="preserve"> AEDT</w:t>
      </w:r>
      <w:r w:rsidR="0037139F" w:rsidRPr="0007294D">
        <w:rPr>
          <w:rFonts w:cs="Arial"/>
          <w:b/>
          <w:bCs/>
          <w:szCs w:val="24"/>
          <w:lang w:eastAsia="en-AU"/>
        </w:rPr>
        <w:t xml:space="preserve"> on 1</w:t>
      </w:r>
      <w:r w:rsidR="00B44E2D">
        <w:rPr>
          <w:rFonts w:cs="Arial"/>
          <w:b/>
          <w:bCs/>
          <w:szCs w:val="24"/>
          <w:lang w:eastAsia="en-AU"/>
        </w:rPr>
        <w:t>4</w:t>
      </w:r>
      <w:r w:rsidR="0037139F" w:rsidRPr="0007294D">
        <w:rPr>
          <w:rFonts w:cs="Arial"/>
          <w:b/>
          <w:bCs/>
          <w:szCs w:val="24"/>
          <w:lang w:eastAsia="en-AU"/>
        </w:rPr>
        <w:t xml:space="preserve"> November</w:t>
      </w:r>
      <w:r w:rsidR="0037139F">
        <w:rPr>
          <w:rFonts w:cs="Arial"/>
          <w:b/>
          <w:bCs/>
          <w:szCs w:val="24"/>
          <w:lang w:eastAsia="en-AU"/>
        </w:rPr>
        <w:t xml:space="preserve"> </w:t>
      </w:r>
      <w:r w:rsidR="00B44E2D">
        <w:rPr>
          <w:rFonts w:cs="Arial"/>
          <w:b/>
          <w:bCs/>
          <w:szCs w:val="24"/>
          <w:lang w:eastAsia="en-AU"/>
        </w:rPr>
        <w:t xml:space="preserve">2023 </w:t>
      </w:r>
      <w:r w:rsidR="0037139F" w:rsidRPr="00F8376B">
        <w:rPr>
          <w:rFonts w:cs="Arial"/>
          <w:szCs w:val="24"/>
          <w:lang w:eastAsia="en-AU"/>
        </w:rPr>
        <w:t>to be included in the voting.</w:t>
      </w:r>
      <w:r w:rsidR="0037139F">
        <w:rPr>
          <w:rFonts w:cs="Arial"/>
          <w:b/>
          <w:bCs/>
          <w:szCs w:val="24"/>
          <w:lang w:eastAsia="en-AU"/>
        </w:rPr>
        <w:t xml:space="preserve"> </w:t>
      </w:r>
    </w:p>
    <w:p w14:paraId="16A48A08" w14:textId="77777777" w:rsidR="0037139F" w:rsidRDefault="00977664" w:rsidP="00001378">
      <w:pPr>
        <w:spacing w:before="120" w:after="120" w:line="276" w:lineRule="auto"/>
        <w:rPr>
          <w:rFonts w:cs="Arial"/>
          <w:szCs w:val="24"/>
          <w:lang w:eastAsia="en-AU"/>
        </w:rPr>
      </w:pPr>
      <w:r>
        <w:rPr>
          <w:rFonts w:cs="Arial"/>
          <w:szCs w:val="24"/>
          <w:lang w:eastAsia="en-AU"/>
        </w:rPr>
        <w:t>Alternately, y</w:t>
      </w:r>
      <w:r w:rsidR="00061817">
        <w:rPr>
          <w:rFonts w:cs="Arial"/>
          <w:szCs w:val="24"/>
          <w:lang w:eastAsia="en-AU"/>
        </w:rPr>
        <w:t>ou can also submit a proxy vote by</w:t>
      </w:r>
      <w:r w:rsidR="0037139F">
        <w:rPr>
          <w:rFonts w:cs="Arial"/>
          <w:szCs w:val="24"/>
          <w:lang w:eastAsia="en-AU"/>
        </w:rPr>
        <w:t>:</w:t>
      </w:r>
    </w:p>
    <w:p w14:paraId="415009BB" w14:textId="77777777" w:rsidR="00977664" w:rsidRDefault="00061817" w:rsidP="00001378">
      <w:pPr>
        <w:numPr>
          <w:ilvl w:val="0"/>
          <w:numId w:val="6"/>
        </w:numPr>
        <w:spacing w:before="120" w:after="120" w:line="276" w:lineRule="auto"/>
        <w:rPr>
          <w:rFonts w:cs="Arial"/>
          <w:szCs w:val="24"/>
          <w:lang w:eastAsia="en-AU"/>
        </w:rPr>
      </w:pPr>
      <w:r>
        <w:rPr>
          <w:rFonts w:cs="Arial"/>
          <w:szCs w:val="24"/>
          <w:lang w:eastAsia="en-AU"/>
        </w:rPr>
        <w:t>completing an online proxy form on our website</w:t>
      </w:r>
    </w:p>
    <w:p w14:paraId="369226F2" w14:textId="77777777" w:rsidR="0037139F" w:rsidRDefault="0037139F" w:rsidP="00001378">
      <w:pPr>
        <w:numPr>
          <w:ilvl w:val="0"/>
          <w:numId w:val="6"/>
        </w:numPr>
        <w:spacing w:before="120" w:after="120" w:line="276" w:lineRule="auto"/>
        <w:rPr>
          <w:rFonts w:cs="Arial"/>
          <w:szCs w:val="24"/>
          <w:lang w:eastAsia="en-AU"/>
        </w:rPr>
      </w:pPr>
      <w:r w:rsidRPr="00B57E83">
        <w:rPr>
          <w:rFonts w:cs="Arial"/>
          <w:szCs w:val="24"/>
          <w:lang w:eastAsia="en-AU"/>
        </w:rPr>
        <w:t>scann</w:t>
      </w:r>
      <w:r>
        <w:rPr>
          <w:rFonts w:cs="Arial"/>
          <w:szCs w:val="24"/>
          <w:lang w:eastAsia="en-AU"/>
        </w:rPr>
        <w:t xml:space="preserve">ing completed proxy and </w:t>
      </w:r>
      <w:r w:rsidRPr="00B57E83">
        <w:rPr>
          <w:rFonts w:cs="Arial"/>
          <w:szCs w:val="24"/>
          <w:lang w:eastAsia="en-AU"/>
        </w:rPr>
        <w:t>email</w:t>
      </w:r>
      <w:r>
        <w:rPr>
          <w:rFonts w:cs="Arial"/>
          <w:szCs w:val="24"/>
          <w:lang w:eastAsia="en-AU"/>
        </w:rPr>
        <w:t>ing it to pwd@pwd.org.au</w:t>
      </w:r>
    </w:p>
    <w:p w14:paraId="1FECEDDA" w14:textId="77777777" w:rsidR="0037139F" w:rsidRDefault="0037139F" w:rsidP="00001378">
      <w:pPr>
        <w:numPr>
          <w:ilvl w:val="0"/>
          <w:numId w:val="6"/>
        </w:numPr>
        <w:spacing w:before="120" w:after="120" w:line="276" w:lineRule="auto"/>
        <w:rPr>
          <w:rFonts w:cs="Arial"/>
          <w:szCs w:val="24"/>
          <w:lang w:eastAsia="en-AU"/>
        </w:rPr>
      </w:pPr>
      <w:r w:rsidRPr="00B57E83">
        <w:rPr>
          <w:rFonts w:cs="Arial"/>
          <w:szCs w:val="24"/>
          <w:lang w:eastAsia="en-AU"/>
        </w:rPr>
        <w:t>fax</w:t>
      </w:r>
      <w:r>
        <w:rPr>
          <w:rFonts w:cs="Arial"/>
          <w:szCs w:val="24"/>
          <w:lang w:eastAsia="en-AU"/>
        </w:rPr>
        <w:t xml:space="preserve">ing your completed </w:t>
      </w:r>
      <w:r w:rsidRPr="00B57E83">
        <w:rPr>
          <w:rFonts w:cs="Arial"/>
          <w:szCs w:val="24"/>
          <w:lang w:eastAsia="en-AU"/>
        </w:rPr>
        <w:t>proxy to us by sending it to 02 9318 1372</w:t>
      </w:r>
    </w:p>
    <w:p w14:paraId="5F6D992A" w14:textId="77777777" w:rsidR="00B87CD6" w:rsidRDefault="006A3102" w:rsidP="00001378">
      <w:pPr>
        <w:numPr>
          <w:ilvl w:val="0"/>
          <w:numId w:val="6"/>
        </w:numPr>
        <w:spacing w:before="120" w:after="120" w:line="276" w:lineRule="auto"/>
        <w:rPr>
          <w:rFonts w:cs="Arial"/>
          <w:szCs w:val="24"/>
          <w:lang w:eastAsia="en-AU"/>
        </w:rPr>
      </w:pPr>
      <w:r w:rsidRPr="006A3102">
        <w:rPr>
          <w:rFonts w:cs="Arial"/>
          <w:szCs w:val="24"/>
          <w:lang w:eastAsia="en-AU"/>
        </w:rPr>
        <w:t>hand-deliver your proxy form</w:t>
      </w:r>
      <w:r>
        <w:rPr>
          <w:rFonts w:cs="Arial"/>
          <w:szCs w:val="24"/>
          <w:lang w:eastAsia="en-AU"/>
        </w:rPr>
        <w:t xml:space="preserve"> to us at our Surry Hills Office. P</w:t>
      </w:r>
      <w:r w:rsidRPr="006A3102">
        <w:rPr>
          <w:rFonts w:cs="Arial"/>
          <w:szCs w:val="24"/>
          <w:lang w:eastAsia="en-AU"/>
        </w:rPr>
        <w:t>lease contact us on 1800 422 015 to arrange delivery.</w:t>
      </w:r>
    </w:p>
    <w:p w14:paraId="0A99B95A" w14:textId="77777777" w:rsidR="006A3102" w:rsidRDefault="006A3102" w:rsidP="00001378">
      <w:pPr>
        <w:spacing w:before="120" w:after="120" w:line="276" w:lineRule="auto"/>
        <w:ind w:left="780"/>
        <w:rPr>
          <w:rFonts w:cs="Arial"/>
          <w:szCs w:val="24"/>
          <w:lang w:eastAsia="en-AU"/>
        </w:rPr>
      </w:pPr>
      <w:r w:rsidRPr="00F8376B">
        <w:rPr>
          <w:rFonts w:cs="Arial"/>
          <w:b/>
          <w:bCs/>
          <w:szCs w:val="24"/>
          <w:lang w:eastAsia="en-AU"/>
        </w:rPr>
        <w:t>IMPORTANT</w:t>
      </w:r>
      <w:r>
        <w:rPr>
          <w:rFonts w:cs="Arial"/>
          <w:szCs w:val="24"/>
          <w:lang w:eastAsia="en-AU"/>
        </w:rPr>
        <w:t xml:space="preserve">: All </w:t>
      </w:r>
      <w:r w:rsidRPr="00B57E83">
        <w:rPr>
          <w:rFonts w:cs="Arial"/>
          <w:szCs w:val="24"/>
          <w:lang w:eastAsia="en-AU"/>
        </w:rPr>
        <w:t>Proxy vote</w:t>
      </w:r>
      <w:r>
        <w:rPr>
          <w:rFonts w:cs="Arial"/>
          <w:szCs w:val="24"/>
          <w:lang w:eastAsia="en-AU"/>
        </w:rPr>
        <w:t xml:space="preserve">s </w:t>
      </w:r>
      <w:r w:rsidRPr="0007294D">
        <w:rPr>
          <w:rFonts w:cs="Arial"/>
          <w:b/>
          <w:bCs/>
          <w:szCs w:val="24"/>
          <w:lang w:eastAsia="en-AU"/>
        </w:rPr>
        <w:t>must</w:t>
      </w:r>
      <w:r w:rsidRPr="00B57E83">
        <w:rPr>
          <w:rFonts w:cs="Arial"/>
          <w:szCs w:val="24"/>
          <w:lang w:eastAsia="en-AU"/>
        </w:rPr>
        <w:t xml:space="preserve"> </w:t>
      </w:r>
      <w:r>
        <w:rPr>
          <w:rFonts w:cs="Arial"/>
          <w:szCs w:val="24"/>
          <w:lang w:eastAsia="en-AU"/>
        </w:rPr>
        <w:t xml:space="preserve">be received </w:t>
      </w:r>
      <w:r w:rsidRPr="00B57E83">
        <w:rPr>
          <w:rFonts w:cs="Arial"/>
          <w:szCs w:val="24"/>
          <w:lang w:eastAsia="en-AU"/>
        </w:rPr>
        <w:t xml:space="preserve">by </w:t>
      </w:r>
      <w:r>
        <w:rPr>
          <w:rFonts w:cs="Arial"/>
          <w:szCs w:val="24"/>
          <w:lang w:eastAsia="en-AU"/>
        </w:rPr>
        <w:t xml:space="preserve">no later than </w:t>
      </w:r>
      <w:r w:rsidRPr="0007294D">
        <w:rPr>
          <w:rFonts w:cs="Arial"/>
          <w:b/>
          <w:bCs/>
          <w:szCs w:val="24"/>
          <w:lang w:eastAsia="en-AU"/>
        </w:rPr>
        <w:t xml:space="preserve">6pm </w:t>
      </w:r>
      <w:r>
        <w:rPr>
          <w:rFonts w:cs="Arial"/>
          <w:b/>
          <w:bCs/>
          <w:szCs w:val="24"/>
          <w:lang w:eastAsia="en-AU"/>
        </w:rPr>
        <w:t xml:space="preserve">AEDT </w:t>
      </w:r>
      <w:r w:rsidRPr="0007294D">
        <w:rPr>
          <w:rFonts w:cs="Arial"/>
          <w:b/>
          <w:bCs/>
          <w:szCs w:val="24"/>
          <w:lang w:eastAsia="en-AU"/>
        </w:rPr>
        <w:t>on 1</w:t>
      </w:r>
      <w:r w:rsidR="00B44E2D">
        <w:rPr>
          <w:rFonts w:cs="Arial"/>
          <w:b/>
          <w:bCs/>
          <w:szCs w:val="24"/>
          <w:lang w:eastAsia="en-AU"/>
        </w:rPr>
        <w:t>4</w:t>
      </w:r>
      <w:r w:rsidRPr="0007294D">
        <w:rPr>
          <w:rFonts w:cs="Arial"/>
          <w:b/>
          <w:bCs/>
          <w:szCs w:val="24"/>
          <w:lang w:eastAsia="en-AU"/>
        </w:rPr>
        <w:t xml:space="preserve"> November</w:t>
      </w:r>
      <w:r>
        <w:rPr>
          <w:rFonts w:cs="Arial"/>
          <w:b/>
          <w:bCs/>
          <w:szCs w:val="24"/>
          <w:lang w:eastAsia="en-AU"/>
        </w:rPr>
        <w:t xml:space="preserve"> 202</w:t>
      </w:r>
      <w:r w:rsidR="00B44E2D">
        <w:rPr>
          <w:rFonts w:cs="Arial"/>
          <w:b/>
          <w:bCs/>
          <w:szCs w:val="24"/>
          <w:lang w:eastAsia="en-AU"/>
        </w:rPr>
        <w:t>3</w:t>
      </w:r>
      <w:r>
        <w:rPr>
          <w:rFonts w:cs="Arial"/>
          <w:b/>
          <w:bCs/>
          <w:szCs w:val="24"/>
          <w:lang w:eastAsia="en-AU"/>
        </w:rPr>
        <w:t>.</w:t>
      </w:r>
      <w:r w:rsidRPr="00B57E83">
        <w:rPr>
          <w:rFonts w:cs="Arial"/>
          <w:szCs w:val="24"/>
          <w:lang w:eastAsia="en-AU"/>
        </w:rPr>
        <w:t xml:space="preserve"> </w:t>
      </w:r>
    </w:p>
    <w:p w14:paraId="4668640C" w14:textId="77777777" w:rsidR="001F7B3A" w:rsidRPr="00B57E83" w:rsidRDefault="00061817" w:rsidP="00001378">
      <w:pPr>
        <w:spacing w:before="120" w:after="120" w:line="276" w:lineRule="auto"/>
        <w:rPr>
          <w:rFonts w:cs="Arial"/>
          <w:szCs w:val="24"/>
          <w:lang w:eastAsia="en-AU"/>
        </w:rPr>
      </w:pPr>
      <w:r>
        <w:rPr>
          <w:rFonts w:cs="Arial"/>
          <w:szCs w:val="24"/>
          <w:lang w:eastAsia="en-AU"/>
        </w:rPr>
        <w:t xml:space="preserve">If you need further information about how to lodge a proxy </w:t>
      </w:r>
      <w:proofErr w:type="gramStart"/>
      <w:r>
        <w:rPr>
          <w:rFonts w:cs="Arial"/>
          <w:szCs w:val="24"/>
          <w:lang w:eastAsia="en-AU"/>
        </w:rPr>
        <w:t>vote</w:t>
      </w:r>
      <w:proofErr w:type="gramEnd"/>
      <w:r>
        <w:rPr>
          <w:rFonts w:cs="Arial"/>
          <w:szCs w:val="24"/>
          <w:lang w:eastAsia="en-AU"/>
        </w:rPr>
        <w:t xml:space="preserve"> please call us on 1800 422 015 or email us at </w:t>
      </w:r>
      <w:hyperlink r:id="rId12" w:history="1">
        <w:r w:rsidRPr="00FD5194">
          <w:rPr>
            <w:rStyle w:val="Hyperlink"/>
            <w:rFonts w:cs="Arial"/>
            <w:szCs w:val="24"/>
            <w:lang w:eastAsia="en-AU"/>
          </w:rPr>
          <w:t>pwd@pwd.org.au</w:t>
        </w:r>
      </w:hyperlink>
      <w:r>
        <w:rPr>
          <w:rFonts w:cs="Arial"/>
          <w:szCs w:val="24"/>
          <w:lang w:eastAsia="en-AU"/>
        </w:rPr>
        <w:t>.</w:t>
      </w:r>
    </w:p>
    <w:bookmarkEnd w:id="2"/>
    <w:p w14:paraId="2DD2FC99" w14:textId="77777777" w:rsidR="001F7B3A" w:rsidRPr="00F8376B" w:rsidRDefault="001F7B3A" w:rsidP="00001378">
      <w:pPr>
        <w:spacing w:before="120" w:after="120" w:line="276" w:lineRule="auto"/>
        <w:rPr>
          <w:rFonts w:cs="Arial"/>
          <w:iCs/>
          <w:szCs w:val="24"/>
          <w:lang w:eastAsia="en-AU"/>
        </w:rPr>
      </w:pPr>
      <w:r w:rsidRPr="00F8376B">
        <w:rPr>
          <w:rFonts w:cs="Arial"/>
          <w:b/>
          <w:bCs/>
          <w:iCs/>
          <w:szCs w:val="24"/>
          <w:lang w:eastAsia="en-AU"/>
        </w:rPr>
        <w:t>How many proxy votes can a member hold?</w:t>
      </w:r>
    </w:p>
    <w:p w14:paraId="12314410" w14:textId="77777777" w:rsidR="001F7B3A" w:rsidRPr="00B57E83" w:rsidRDefault="001F7B3A" w:rsidP="00001378">
      <w:pPr>
        <w:spacing w:before="120" w:after="120" w:line="276" w:lineRule="auto"/>
        <w:rPr>
          <w:rFonts w:cs="Arial"/>
          <w:szCs w:val="24"/>
          <w:lang w:eastAsia="en-AU"/>
        </w:rPr>
      </w:pPr>
      <w:r w:rsidRPr="00B57E83">
        <w:rPr>
          <w:rFonts w:cs="Arial"/>
          <w:szCs w:val="24"/>
          <w:lang w:eastAsia="en-AU"/>
        </w:rPr>
        <w:t>An individual can hold up to five proxy votes. The Chair can hold an unlimited number of proxy votes.</w:t>
      </w:r>
    </w:p>
    <w:p w14:paraId="070CE26C" w14:textId="77777777" w:rsidR="001F7B3A" w:rsidRPr="00F8376B" w:rsidRDefault="001F7B3A" w:rsidP="00001378">
      <w:pPr>
        <w:spacing w:before="120" w:after="120" w:line="276" w:lineRule="auto"/>
        <w:rPr>
          <w:rFonts w:cs="Arial"/>
          <w:iCs/>
          <w:szCs w:val="24"/>
          <w:lang w:eastAsia="en-AU"/>
        </w:rPr>
      </w:pPr>
      <w:r w:rsidRPr="00F8376B">
        <w:rPr>
          <w:rFonts w:cs="Arial"/>
          <w:b/>
          <w:bCs/>
          <w:iCs/>
          <w:szCs w:val="24"/>
          <w:lang w:eastAsia="en-AU"/>
        </w:rPr>
        <w:t>Can proxy votes only be cast at the AGM?</w:t>
      </w:r>
    </w:p>
    <w:p w14:paraId="1456FD16" w14:textId="77777777" w:rsidR="001F7B3A" w:rsidRPr="00B57E83" w:rsidRDefault="001F7B3A" w:rsidP="00001378">
      <w:pPr>
        <w:spacing w:before="120" w:after="120" w:line="276" w:lineRule="auto"/>
        <w:rPr>
          <w:rFonts w:cs="Arial"/>
          <w:szCs w:val="24"/>
          <w:lang w:eastAsia="en-AU"/>
        </w:rPr>
      </w:pPr>
      <w:r w:rsidRPr="00B57E83">
        <w:rPr>
          <w:rFonts w:cs="Arial"/>
          <w:szCs w:val="24"/>
          <w:lang w:eastAsia="en-AU"/>
        </w:rPr>
        <w:t>Yes. Proxy votes can only be cast by the person</w:t>
      </w:r>
      <w:r w:rsidR="00061817">
        <w:rPr>
          <w:rFonts w:cs="Arial"/>
          <w:szCs w:val="24"/>
          <w:lang w:eastAsia="en-AU"/>
        </w:rPr>
        <w:t xml:space="preserve"> in attendance</w:t>
      </w:r>
      <w:r w:rsidRPr="00B57E83">
        <w:rPr>
          <w:rFonts w:cs="Arial"/>
          <w:szCs w:val="24"/>
          <w:lang w:eastAsia="en-AU"/>
        </w:rPr>
        <w:t>, or the Chair, holding the proxy.</w:t>
      </w:r>
    </w:p>
    <w:p w14:paraId="68380324" w14:textId="77777777" w:rsidR="001F7B3A" w:rsidRPr="00F8376B" w:rsidRDefault="001F7B3A" w:rsidP="00001378">
      <w:pPr>
        <w:spacing w:before="120" w:after="120" w:line="276" w:lineRule="auto"/>
        <w:rPr>
          <w:rFonts w:cs="Arial"/>
          <w:iCs/>
          <w:szCs w:val="24"/>
          <w:lang w:eastAsia="en-AU"/>
        </w:rPr>
      </w:pPr>
      <w:r w:rsidRPr="00F8376B">
        <w:rPr>
          <w:rFonts w:cs="Arial"/>
          <w:b/>
          <w:bCs/>
          <w:iCs/>
          <w:szCs w:val="24"/>
          <w:lang w:eastAsia="en-AU"/>
        </w:rPr>
        <w:t>Are proxy votes anonymous?</w:t>
      </w:r>
    </w:p>
    <w:p w14:paraId="47DD673A" w14:textId="77777777" w:rsidR="00FF3A1B" w:rsidRPr="00DA4C40" w:rsidRDefault="001F7B3A" w:rsidP="00001378">
      <w:pPr>
        <w:spacing w:before="120" w:after="120" w:line="276" w:lineRule="auto"/>
        <w:rPr>
          <w:rFonts w:cs="Arial"/>
          <w:szCs w:val="24"/>
          <w:lang w:eastAsia="en-AU"/>
        </w:rPr>
      </w:pPr>
      <w:r w:rsidRPr="00B57E83">
        <w:rPr>
          <w:rFonts w:cs="Arial"/>
          <w:szCs w:val="24"/>
          <w:lang w:eastAsia="en-AU"/>
        </w:rPr>
        <w:t>No, proxy votes cannot be anonymous, as their validity will need to be confirmed against the roll of PWDA members.</w:t>
      </w:r>
    </w:p>
    <w:p w14:paraId="13CDEC2C" w14:textId="77777777" w:rsidR="001F7B3A" w:rsidRPr="00672469" w:rsidRDefault="009D54D7" w:rsidP="00001378">
      <w:pPr>
        <w:spacing w:before="120" w:after="120" w:line="276" w:lineRule="auto"/>
        <w:rPr>
          <w:rFonts w:cs="Arial"/>
          <w:b/>
          <w:bCs/>
          <w:i/>
          <w:szCs w:val="24"/>
          <w:lang w:eastAsia="en-AU"/>
        </w:rPr>
      </w:pPr>
      <w:r>
        <w:rPr>
          <w:rFonts w:cs="Arial"/>
          <w:b/>
          <w:bCs/>
          <w:iCs/>
          <w:szCs w:val="24"/>
          <w:lang w:eastAsia="en-AU"/>
        </w:rPr>
        <w:t>3</w:t>
      </w:r>
      <w:r w:rsidR="00C62AD5" w:rsidRPr="00C62AD5">
        <w:rPr>
          <w:rFonts w:cs="Arial"/>
          <w:b/>
          <w:bCs/>
          <w:iCs/>
          <w:szCs w:val="24"/>
          <w:lang w:eastAsia="en-AU"/>
        </w:rPr>
        <w:t xml:space="preserve">) </w:t>
      </w:r>
      <w:r w:rsidR="00362AC1" w:rsidRPr="00C62AD5">
        <w:rPr>
          <w:rFonts w:cs="Arial"/>
          <w:b/>
          <w:bCs/>
          <w:iCs/>
          <w:szCs w:val="24"/>
          <w:lang w:eastAsia="en-AU"/>
        </w:rPr>
        <w:t>I have a different question</w:t>
      </w:r>
      <w:r w:rsidR="00827805" w:rsidRPr="00C62AD5">
        <w:rPr>
          <w:rFonts w:cs="Arial"/>
          <w:b/>
          <w:bCs/>
          <w:iCs/>
          <w:szCs w:val="24"/>
          <w:lang w:eastAsia="en-AU"/>
        </w:rPr>
        <w:t>.</w:t>
      </w:r>
      <w:r w:rsidR="00672469">
        <w:rPr>
          <w:rFonts w:cs="Arial"/>
          <w:b/>
          <w:bCs/>
          <w:i/>
          <w:szCs w:val="24"/>
          <w:lang w:eastAsia="en-AU"/>
        </w:rPr>
        <w:br/>
      </w:r>
      <w:bookmarkStart w:id="3" w:name="_Hlk116284664"/>
      <w:r w:rsidR="001F7B3A" w:rsidRPr="00B57E83">
        <w:rPr>
          <w:rFonts w:cs="Arial"/>
          <w:szCs w:val="24"/>
          <w:lang w:eastAsia="en-AU"/>
        </w:rPr>
        <w:t xml:space="preserve">Questions, queries, and thoughts regarding the AGM are welcome, and should be directed to the President, </w:t>
      </w:r>
      <w:r w:rsidR="00B44E2D">
        <w:rPr>
          <w:rFonts w:cs="Arial"/>
          <w:szCs w:val="24"/>
          <w:lang w:eastAsia="en-AU"/>
        </w:rPr>
        <w:t>Nicole Lee</w:t>
      </w:r>
      <w:r w:rsidR="001F7B3A" w:rsidRPr="00B57E83">
        <w:rPr>
          <w:rFonts w:cs="Arial"/>
          <w:szCs w:val="24"/>
          <w:lang w:eastAsia="en-AU"/>
        </w:rPr>
        <w:t xml:space="preserve">, via </w:t>
      </w:r>
      <w:hyperlink r:id="rId13" w:history="1">
        <w:r w:rsidR="006A3102" w:rsidRPr="00246B08">
          <w:rPr>
            <w:rStyle w:val="Hyperlink"/>
            <w:rFonts w:cs="Arial"/>
            <w:szCs w:val="24"/>
            <w:lang w:eastAsia="en-AU"/>
          </w:rPr>
          <w:t>president@pwd.org.au</w:t>
        </w:r>
      </w:hyperlink>
      <w:r w:rsidR="006A3102">
        <w:rPr>
          <w:rFonts w:cs="Arial"/>
          <w:szCs w:val="24"/>
          <w:lang w:eastAsia="en-AU"/>
        </w:rPr>
        <w:t xml:space="preserve"> OR you can simply email us</w:t>
      </w:r>
      <w:r w:rsidR="00412C8A">
        <w:rPr>
          <w:rFonts w:cs="Arial"/>
          <w:szCs w:val="24"/>
          <w:lang w:eastAsia="en-AU"/>
        </w:rPr>
        <w:t xml:space="preserve"> at</w:t>
      </w:r>
      <w:r w:rsidR="006A3102">
        <w:rPr>
          <w:rFonts w:cs="Arial"/>
          <w:szCs w:val="24"/>
          <w:lang w:eastAsia="en-AU"/>
        </w:rPr>
        <w:t xml:space="preserve"> </w:t>
      </w:r>
      <w:hyperlink r:id="rId14" w:history="1">
        <w:r w:rsidR="001F7B3A" w:rsidRPr="00B57E83">
          <w:rPr>
            <w:rFonts w:cs="Arial"/>
            <w:color w:val="0000FF"/>
            <w:szCs w:val="24"/>
            <w:u w:val="single"/>
            <w:lang w:eastAsia="en-AU"/>
          </w:rPr>
          <w:t>pwd@pwd.org.au</w:t>
        </w:r>
      </w:hyperlink>
      <w:r w:rsidR="001F7B3A" w:rsidRPr="00B57E83">
        <w:rPr>
          <w:rFonts w:cs="Arial"/>
          <w:szCs w:val="24"/>
          <w:lang w:eastAsia="en-AU"/>
        </w:rPr>
        <w:t xml:space="preserve"> or </w:t>
      </w:r>
      <w:r w:rsidR="006A3102">
        <w:rPr>
          <w:rFonts w:cs="Arial"/>
          <w:szCs w:val="24"/>
          <w:lang w:eastAsia="en-AU"/>
        </w:rPr>
        <w:t>call us on</w:t>
      </w:r>
      <w:r w:rsidR="00B84B7A">
        <w:rPr>
          <w:rFonts w:cs="Arial"/>
          <w:szCs w:val="24"/>
          <w:lang w:eastAsia="en-AU"/>
        </w:rPr>
        <w:t xml:space="preserve"> </w:t>
      </w:r>
      <w:r w:rsidR="001F7B3A" w:rsidRPr="00B57E83">
        <w:rPr>
          <w:rFonts w:cs="Arial"/>
          <w:szCs w:val="24"/>
          <w:lang w:eastAsia="en-AU"/>
        </w:rPr>
        <w:t>1800 422 015.</w:t>
      </w:r>
      <w:bookmarkEnd w:id="3"/>
    </w:p>
    <w:sectPr w:rsidR="001F7B3A" w:rsidRPr="00672469" w:rsidSect="00C62AD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560" w:right="720" w:bottom="720" w:left="720" w:header="142" w:footer="53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7F9D" w14:textId="77777777" w:rsidR="005C07DE" w:rsidRDefault="005C07DE">
      <w:r>
        <w:separator/>
      </w:r>
    </w:p>
  </w:endnote>
  <w:endnote w:type="continuationSeparator" w:id="0">
    <w:p w14:paraId="36DB10FF" w14:textId="77777777" w:rsidR="005C07DE" w:rsidRDefault="005C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00000007" w:usb1="00000000" w:usb2="00000000" w:usb3="00000000" w:csb0="0000001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213B" w14:textId="77777777" w:rsidR="005643D7" w:rsidRDefault="00564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D958" w14:textId="77777777" w:rsidR="0075234A" w:rsidRDefault="0075234A" w:rsidP="00004A07">
    <w:pPr>
      <w:pStyle w:val="Footer"/>
      <w:jc w:val="center"/>
    </w:pPr>
    <w:r>
      <w:fldChar w:fldCharType="begin"/>
    </w:r>
    <w:r>
      <w:instrText xml:space="preserve"> PAGE </w:instrText>
    </w:r>
    <w:r>
      <w:fldChar w:fldCharType="separate"/>
    </w:r>
    <w:r w:rsidR="00B57E83">
      <w:rPr>
        <w:noProof/>
      </w:rPr>
      <w:t>3</w:t>
    </w:r>
    <w:r>
      <w:fldChar w:fldCharType="end"/>
    </w:r>
    <w:r>
      <w:t xml:space="preserve"> of </w:t>
    </w:r>
    <w:fldSimple w:instr=" NUMPAGES ">
      <w:r w:rsidR="00B57E8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AC7B" w14:textId="4579A5CE" w:rsidR="0075234A" w:rsidRPr="005643D7" w:rsidRDefault="0075234A" w:rsidP="005643D7">
    <w:pPr>
      <w:pStyle w:val="Footer"/>
      <w:rPr>
        <w:rStyle w:val="Tex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0E21" w14:textId="77777777" w:rsidR="005C07DE" w:rsidRDefault="005C07DE">
      <w:r>
        <w:separator/>
      </w:r>
    </w:p>
  </w:footnote>
  <w:footnote w:type="continuationSeparator" w:id="0">
    <w:p w14:paraId="0F9B56CB" w14:textId="77777777" w:rsidR="005C07DE" w:rsidRDefault="005C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CB73" w14:textId="77777777" w:rsidR="005643D7" w:rsidRDefault="00564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3869" w14:textId="77777777" w:rsidR="005643D7" w:rsidRDefault="00564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7F00" w14:textId="002E136D" w:rsidR="0075234A" w:rsidRDefault="00221820" w:rsidP="00C62AD5">
    <w:pPr>
      <w:pStyle w:val="Header"/>
      <w:jc w:val="center"/>
    </w:pPr>
    <w:r>
      <w:rPr>
        <w:noProof/>
      </w:rPr>
      <w:drawing>
        <wp:inline distT="0" distB="0" distL="0" distR="0" wp14:anchorId="23C05E24" wp14:editId="39073D98">
          <wp:extent cx="3114675" cy="838200"/>
          <wp:effectExtent l="0" t="0" r="0" b="0"/>
          <wp:docPr id="1" name="Picture 1" descr="P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WDA logo"/>
                  <pic:cNvPicPr>
                    <a:picLocks noChangeAspect="1" noChangeArrowheads="1"/>
                  </pic:cNvPicPr>
                </pic:nvPicPr>
                <pic:blipFill>
                  <a:blip r:embed="rId1">
                    <a:extLst>
                      <a:ext uri="{28A0092B-C50C-407E-A947-70E740481C1C}">
                        <a14:useLocalDpi xmlns:a14="http://schemas.microsoft.com/office/drawing/2010/main" val="0"/>
                      </a:ext>
                    </a:extLst>
                  </a:blip>
                  <a:srcRect l="6651" t="16470" r="5734" b="22942"/>
                  <a:stretch>
                    <a:fillRect/>
                  </a:stretch>
                </pic:blipFill>
                <pic:spPr bwMode="auto">
                  <a:xfrm>
                    <a:off x="0" y="0"/>
                    <a:ext cx="3114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5965D56"/>
    <w:lvl w:ilvl="0">
      <w:start w:val="1"/>
      <w:numFmt w:val="decimal"/>
      <w:lvlText w:val="%1."/>
      <w:lvlJc w:val="left"/>
      <w:pPr>
        <w:tabs>
          <w:tab w:val="num" w:pos="1209"/>
        </w:tabs>
        <w:ind w:left="1209" w:hanging="360"/>
      </w:pPr>
    </w:lvl>
  </w:abstractNum>
  <w:abstractNum w:abstractNumId="1" w15:restartNumberingAfterBreak="0">
    <w:nsid w:val="04E44942"/>
    <w:multiLevelType w:val="hybridMultilevel"/>
    <w:tmpl w:val="573065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5DB7A09"/>
    <w:multiLevelType w:val="hybridMultilevel"/>
    <w:tmpl w:val="585E98B8"/>
    <w:lvl w:ilvl="0" w:tplc="2820DBC4">
      <w:start w:val="1"/>
      <w:numFmt w:val="decimal"/>
      <w:lvlText w:val="%1."/>
      <w:lvlJc w:val="left"/>
      <w:pPr>
        <w:tabs>
          <w:tab w:val="num" w:pos="720"/>
        </w:tabs>
        <w:ind w:left="720" w:hanging="720"/>
      </w:pPr>
      <w:rPr>
        <w:rFonts w:ascii="Arial" w:eastAsia="Times New Roman" w:hAnsi="Arial" w:cs="Arial"/>
      </w:rPr>
    </w:lvl>
    <w:lvl w:ilvl="1" w:tplc="0C09000F">
      <w:start w:val="1"/>
      <w:numFmt w:val="decimal"/>
      <w:lvlText w:val="%2."/>
      <w:lvlJc w:val="left"/>
      <w:pPr>
        <w:tabs>
          <w:tab w:val="num" w:pos="1080"/>
        </w:tabs>
        <w:ind w:left="1080" w:hanging="360"/>
      </w:pPr>
      <w:rPr>
        <w:rFonts w:hint="default"/>
      </w:rPr>
    </w:lvl>
    <w:lvl w:ilvl="2" w:tplc="0C090015">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D5722C"/>
    <w:multiLevelType w:val="hybridMultilevel"/>
    <w:tmpl w:val="BBB834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B00A29"/>
    <w:multiLevelType w:val="hybridMultilevel"/>
    <w:tmpl w:val="AB80C8A2"/>
    <w:lvl w:ilvl="0" w:tplc="4C70CA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A3F3BC0"/>
    <w:multiLevelType w:val="singleLevel"/>
    <w:tmpl w:val="DC842EAC"/>
    <w:lvl w:ilvl="0">
      <w:start w:val="1"/>
      <w:numFmt w:val="decimal"/>
      <w:lvlText w:val="%1."/>
      <w:lvlJc w:val="left"/>
      <w:pPr>
        <w:tabs>
          <w:tab w:val="num" w:pos="720"/>
        </w:tabs>
        <w:ind w:left="720" w:hanging="720"/>
      </w:pPr>
      <w:rPr>
        <w:rFonts w:hint="default"/>
      </w:rPr>
    </w:lvl>
  </w:abstractNum>
  <w:num w:numId="1" w16cid:durableId="1010374643">
    <w:abstractNumId w:val="0"/>
  </w:num>
  <w:num w:numId="2" w16cid:durableId="1907841175">
    <w:abstractNumId w:val="5"/>
  </w:num>
  <w:num w:numId="3" w16cid:durableId="1366754377">
    <w:abstractNumId w:val="3"/>
  </w:num>
  <w:num w:numId="4" w16cid:durableId="315496790">
    <w:abstractNumId w:val="4"/>
  </w:num>
  <w:num w:numId="5" w16cid:durableId="868614460">
    <w:abstractNumId w:val="2"/>
  </w:num>
  <w:num w:numId="6" w16cid:durableId="90857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CA"/>
    <w:rsid w:val="00001378"/>
    <w:rsid w:val="00004960"/>
    <w:rsid w:val="00004A07"/>
    <w:rsid w:val="0000511E"/>
    <w:rsid w:val="000143A1"/>
    <w:rsid w:val="00017AC9"/>
    <w:rsid w:val="00023131"/>
    <w:rsid w:val="00040E86"/>
    <w:rsid w:val="00042981"/>
    <w:rsid w:val="0005271B"/>
    <w:rsid w:val="00061817"/>
    <w:rsid w:val="00072429"/>
    <w:rsid w:val="00084133"/>
    <w:rsid w:val="000B0440"/>
    <w:rsid w:val="000C55C1"/>
    <w:rsid w:val="000E73D1"/>
    <w:rsid w:val="000E7441"/>
    <w:rsid w:val="00103732"/>
    <w:rsid w:val="00151C53"/>
    <w:rsid w:val="00157A3E"/>
    <w:rsid w:val="00180ACB"/>
    <w:rsid w:val="00180D6F"/>
    <w:rsid w:val="001A5158"/>
    <w:rsid w:val="001A6FFD"/>
    <w:rsid w:val="001B385E"/>
    <w:rsid w:val="001C2E3D"/>
    <w:rsid w:val="001C3355"/>
    <w:rsid w:val="001C3698"/>
    <w:rsid w:val="001E0464"/>
    <w:rsid w:val="001F3361"/>
    <w:rsid w:val="001F7B3A"/>
    <w:rsid w:val="00221820"/>
    <w:rsid w:val="0023158E"/>
    <w:rsid w:val="002418CE"/>
    <w:rsid w:val="0025302D"/>
    <w:rsid w:val="00256572"/>
    <w:rsid w:val="00271ACF"/>
    <w:rsid w:val="002760C6"/>
    <w:rsid w:val="00277CC8"/>
    <w:rsid w:val="00285EA9"/>
    <w:rsid w:val="00291716"/>
    <w:rsid w:val="00293F91"/>
    <w:rsid w:val="002A4ECA"/>
    <w:rsid w:val="002B2C39"/>
    <w:rsid w:val="002B6569"/>
    <w:rsid w:val="002E48A6"/>
    <w:rsid w:val="002E793E"/>
    <w:rsid w:val="002F4A9E"/>
    <w:rsid w:val="002F5E32"/>
    <w:rsid w:val="00302A5B"/>
    <w:rsid w:val="00304312"/>
    <w:rsid w:val="00314095"/>
    <w:rsid w:val="003269BD"/>
    <w:rsid w:val="003352F1"/>
    <w:rsid w:val="0034349B"/>
    <w:rsid w:val="00350306"/>
    <w:rsid w:val="00356719"/>
    <w:rsid w:val="003612A7"/>
    <w:rsid w:val="00362AC1"/>
    <w:rsid w:val="00365C18"/>
    <w:rsid w:val="00370806"/>
    <w:rsid w:val="0037139F"/>
    <w:rsid w:val="00395DF5"/>
    <w:rsid w:val="003B0219"/>
    <w:rsid w:val="003B2C4F"/>
    <w:rsid w:val="003D5391"/>
    <w:rsid w:val="003D542E"/>
    <w:rsid w:val="003D5DFF"/>
    <w:rsid w:val="003D5FFD"/>
    <w:rsid w:val="00400A06"/>
    <w:rsid w:val="00402A60"/>
    <w:rsid w:val="00404F5B"/>
    <w:rsid w:val="00412C8A"/>
    <w:rsid w:val="00417323"/>
    <w:rsid w:val="004268C9"/>
    <w:rsid w:val="00431366"/>
    <w:rsid w:val="00437DC2"/>
    <w:rsid w:val="004469F0"/>
    <w:rsid w:val="0045482C"/>
    <w:rsid w:val="00462215"/>
    <w:rsid w:val="00482DF6"/>
    <w:rsid w:val="0048762B"/>
    <w:rsid w:val="00491CA0"/>
    <w:rsid w:val="004A308F"/>
    <w:rsid w:val="004B1EA5"/>
    <w:rsid w:val="004B3D4C"/>
    <w:rsid w:val="004B65A3"/>
    <w:rsid w:val="004B78EC"/>
    <w:rsid w:val="004D1FE3"/>
    <w:rsid w:val="004D3191"/>
    <w:rsid w:val="004D3A3A"/>
    <w:rsid w:val="004D62B6"/>
    <w:rsid w:val="004E270E"/>
    <w:rsid w:val="004E405B"/>
    <w:rsid w:val="004F449F"/>
    <w:rsid w:val="004F5F52"/>
    <w:rsid w:val="004F7CDE"/>
    <w:rsid w:val="00516CA0"/>
    <w:rsid w:val="005259D6"/>
    <w:rsid w:val="00542909"/>
    <w:rsid w:val="00545313"/>
    <w:rsid w:val="00551CE2"/>
    <w:rsid w:val="005551FF"/>
    <w:rsid w:val="005643D7"/>
    <w:rsid w:val="00571695"/>
    <w:rsid w:val="00572E13"/>
    <w:rsid w:val="0057442D"/>
    <w:rsid w:val="005913FE"/>
    <w:rsid w:val="00596522"/>
    <w:rsid w:val="00597360"/>
    <w:rsid w:val="005A5A64"/>
    <w:rsid w:val="005A6918"/>
    <w:rsid w:val="005B089F"/>
    <w:rsid w:val="005C07DE"/>
    <w:rsid w:val="005C194A"/>
    <w:rsid w:val="005C452D"/>
    <w:rsid w:val="005D76FB"/>
    <w:rsid w:val="005F60D3"/>
    <w:rsid w:val="006055AE"/>
    <w:rsid w:val="00614BA3"/>
    <w:rsid w:val="0061704D"/>
    <w:rsid w:val="00620486"/>
    <w:rsid w:val="0063051F"/>
    <w:rsid w:val="00631C4D"/>
    <w:rsid w:val="00672469"/>
    <w:rsid w:val="00673344"/>
    <w:rsid w:val="00685D65"/>
    <w:rsid w:val="00692152"/>
    <w:rsid w:val="006A3102"/>
    <w:rsid w:val="006B28F5"/>
    <w:rsid w:val="006B2EF8"/>
    <w:rsid w:val="006B4248"/>
    <w:rsid w:val="006B5FC8"/>
    <w:rsid w:val="006B6504"/>
    <w:rsid w:val="006C3122"/>
    <w:rsid w:val="00726F9F"/>
    <w:rsid w:val="007326FF"/>
    <w:rsid w:val="00743239"/>
    <w:rsid w:val="00750FF1"/>
    <w:rsid w:val="0075234A"/>
    <w:rsid w:val="00752C22"/>
    <w:rsid w:val="00754A6A"/>
    <w:rsid w:val="0075784D"/>
    <w:rsid w:val="00763916"/>
    <w:rsid w:val="00766BA2"/>
    <w:rsid w:val="0077485D"/>
    <w:rsid w:val="007949CE"/>
    <w:rsid w:val="007972F9"/>
    <w:rsid w:val="007D21CB"/>
    <w:rsid w:val="007D4747"/>
    <w:rsid w:val="007E2187"/>
    <w:rsid w:val="007E65B9"/>
    <w:rsid w:val="007F09E5"/>
    <w:rsid w:val="007F7CCE"/>
    <w:rsid w:val="00816C39"/>
    <w:rsid w:val="00817641"/>
    <w:rsid w:val="00817FCD"/>
    <w:rsid w:val="00827805"/>
    <w:rsid w:val="00832CED"/>
    <w:rsid w:val="00833B2A"/>
    <w:rsid w:val="008500A3"/>
    <w:rsid w:val="008C1987"/>
    <w:rsid w:val="008E1E93"/>
    <w:rsid w:val="008E5412"/>
    <w:rsid w:val="00905338"/>
    <w:rsid w:val="00906995"/>
    <w:rsid w:val="009318C8"/>
    <w:rsid w:val="00945330"/>
    <w:rsid w:val="00952020"/>
    <w:rsid w:val="0096207F"/>
    <w:rsid w:val="00977664"/>
    <w:rsid w:val="00993483"/>
    <w:rsid w:val="009A6ABD"/>
    <w:rsid w:val="009B60AC"/>
    <w:rsid w:val="009D54D7"/>
    <w:rsid w:val="009D633B"/>
    <w:rsid w:val="00A011F9"/>
    <w:rsid w:val="00A13E9D"/>
    <w:rsid w:val="00A345B3"/>
    <w:rsid w:val="00A45081"/>
    <w:rsid w:val="00A5542E"/>
    <w:rsid w:val="00A65172"/>
    <w:rsid w:val="00A663A4"/>
    <w:rsid w:val="00A702FC"/>
    <w:rsid w:val="00A70B21"/>
    <w:rsid w:val="00A70D98"/>
    <w:rsid w:val="00A75534"/>
    <w:rsid w:val="00A96FC0"/>
    <w:rsid w:val="00AA187F"/>
    <w:rsid w:val="00AB0C0C"/>
    <w:rsid w:val="00AB6C37"/>
    <w:rsid w:val="00AC22CB"/>
    <w:rsid w:val="00AC57B7"/>
    <w:rsid w:val="00AC7F7F"/>
    <w:rsid w:val="00AD4B37"/>
    <w:rsid w:val="00AE309D"/>
    <w:rsid w:val="00B03F98"/>
    <w:rsid w:val="00B07F8B"/>
    <w:rsid w:val="00B13871"/>
    <w:rsid w:val="00B22855"/>
    <w:rsid w:val="00B27410"/>
    <w:rsid w:val="00B345E0"/>
    <w:rsid w:val="00B44E2D"/>
    <w:rsid w:val="00B46F4E"/>
    <w:rsid w:val="00B552EB"/>
    <w:rsid w:val="00B57E83"/>
    <w:rsid w:val="00B65DE1"/>
    <w:rsid w:val="00B66F3A"/>
    <w:rsid w:val="00B84B7A"/>
    <w:rsid w:val="00B86072"/>
    <w:rsid w:val="00B87CD6"/>
    <w:rsid w:val="00BC083D"/>
    <w:rsid w:val="00BC57D0"/>
    <w:rsid w:val="00BF0E7B"/>
    <w:rsid w:val="00BF1A41"/>
    <w:rsid w:val="00C10573"/>
    <w:rsid w:val="00C133F9"/>
    <w:rsid w:val="00C15860"/>
    <w:rsid w:val="00C16902"/>
    <w:rsid w:val="00C32693"/>
    <w:rsid w:val="00C552C3"/>
    <w:rsid w:val="00C61474"/>
    <w:rsid w:val="00C62910"/>
    <w:rsid w:val="00C62AD5"/>
    <w:rsid w:val="00C955DA"/>
    <w:rsid w:val="00CA3315"/>
    <w:rsid w:val="00CB171D"/>
    <w:rsid w:val="00CC1821"/>
    <w:rsid w:val="00CD4DF0"/>
    <w:rsid w:val="00CE34E2"/>
    <w:rsid w:val="00CE639D"/>
    <w:rsid w:val="00D14140"/>
    <w:rsid w:val="00D16615"/>
    <w:rsid w:val="00D26B15"/>
    <w:rsid w:val="00D278EC"/>
    <w:rsid w:val="00D30799"/>
    <w:rsid w:val="00D41685"/>
    <w:rsid w:val="00D4300C"/>
    <w:rsid w:val="00D54535"/>
    <w:rsid w:val="00D55417"/>
    <w:rsid w:val="00D7109B"/>
    <w:rsid w:val="00D81624"/>
    <w:rsid w:val="00D905F0"/>
    <w:rsid w:val="00D942C0"/>
    <w:rsid w:val="00DA4C40"/>
    <w:rsid w:val="00DA50DE"/>
    <w:rsid w:val="00DA6B19"/>
    <w:rsid w:val="00DA7D5E"/>
    <w:rsid w:val="00DB0AA9"/>
    <w:rsid w:val="00DB2742"/>
    <w:rsid w:val="00DB4F0E"/>
    <w:rsid w:val="00DE362A"/>
    <w:rsid w:val="00DF5E4D"/>
    <w:rsid w:val="00E11D72"/>
    <w:rsid w:val="00E15DF6"/>
    <w:rsid w:val="00E318AF"/>
    <w:rsid w:val="00E86A19"/>
    <w:rsid w:val="00EA34E2"/>
    <w:rsid w:val="00EA4B1D"/>
    <w:rsid w:val="00EA7D89"/>
    <w:rsid w:val="00EC701D"/>
    <w:rsid w:val="00EE1B0D"/>
    <w:rsid w:val="00F04BD0"/>
    <w:rsid w:val="00F128E5"/>
    <w:rsid w:val="00F17EBC"/>
    <w:rsid w:val="00F51BC6"/>
    <w:rsid w:val="00F5400D"/>
    <w:rsid w:val="00F808DE"/>
    <w:rsid w:val="00F8376B"/>
    <w:rsid w:val="00F87E11"/>
    <w:rsid w:val="00FB063A"/>
    <w:rsid w:val="00FB356D"/>
    <w:rsid w:val="00FB4205"/>
    <w:rsid w:val="00FC2E4D"/>
    <w:rsid w:val="00FF3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F078991"/>
  <w15:chartTrackingRefBased/>
  <w15:docId w15:val="{61B73796-16BA-4E13-A06A-B7BDE4D5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rPr>
      <w:rFonts w:ascii="Arial" w:hAnsi="Arial"/>
      <w:sz w:val="24"/>
      <w:lang w:eastAsia="en-US"/>
    </w:rPr>
  </w:style>
  <w:style w:type="paragraph" w:styleId="Heading1">
    <w:name w:val="heading 1"/>
    <w:basedOn w:val="Normal"/>
    <w:next w:val="Normal"/>
    <w:qFormat/>
    <w:pPr>
      <w:keepNext/>
      <w:spacing w:after="200"/>
      <w:outlineLvl w:val="0"/>
    </w:pPr>
    <w:rPr>
      <w:b/>
      <w:sz w:val="32"/>
    </w:rPr>
  </w:style>
  <w:style w:type="paragraph" w:styleId="Heading3">
    <w:name w:val="heading 3"/>
    <w:basedOn w:val="Normal"/>
    <w:next w:val="Normal"/>
    <w:qFormat/>
    <w:pPr>
      <w:keepNext/>
      <w:spacing w:before="20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Address">
    <w:name w:val="Address"/>
    <w:rPr>
      <w:rFonts w:ascii="Arial" w:hAnsi="Arial"/>
      <w:sz w:val="24"/>
      <w:lang w:eastAsia="en-US"/>
    </w:rPr>
  </w:style>
  <w:style w:type="paragraph" w:styleId="Salutation">
    <w:name w:val="Salutation"/>
    <w:basedOn w:val="Normal"/>
    <w:next w:val="Signature"/>
    <w:pPr>
      <w:spacing w:after="1000"/>
    </w:pPr>
  </w:style>
  <w:style w:type="paragraph" w:styleId="Signature">
    <w:name w:val="Signature"/>
    <w:basedOn w:val="Normal"/>
    <w:rPr>
      <w:b/>
    </w:rPr>
  </w:style>
  <w:style w:type="paragraph" w:styleId="Title">
    <w:name w:val="Title"/>
    <w:basedOn w:val="Normal"/>
    <w:qFormat/>
    <w:pPr>
      <w:outlineLvl w:val="0"/>
    </w:pPr>
    <w:rPr>
      <w:kern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pwd">
    <w:name w:val="pwd"/>
    <w:rPr>
      <w:rFonts w:ascii="Futura Bk BT" w:hAnsi="Futura Bk BT"/>
      <w:spacing w:val="6"/>
      <w:sz w:val="14"/>
      <w:lang w:eastAsia="en-US"/>
    </w:rPr>
  </w:style>
  <w:style w:type="paragraph" w:styleId="Date">
    <w:name w:val="Date"/>
    <w:basedOn w:val="Normal"/>
    <w:next w:val="Normal"/>
    <w:pPr>
      <w:spacing w:before="1985"/>
    </w:pPr>
  </w:style>
  <w:style w:type="paragraph" w:customStyle="1" w:styleId="Headertext">
    <w:name w:val="Header text"/>
    <w:pPr>
      <w:spacing w:before="200"/>
    </w:pPr>
    <w:rPr>
      <w:rFonts w:ascii="News Gothic MT" w:hAnsi="News Gothic MT"/>
      <w:spacing w:val="2"/>
      <w:sz w:val="16"/>
      <w:lang w:eastAsia="en-US"/>
    </w:rPr>
  </w:style>
  <w:style w:type="paragraph" w:styleId="PlainText">
    <w:name w:val="Plain Text"/>
    <w:rPr>
      <w:rFonts w:ascii="News Gothic MT" w:hAnsi="News Gothic MT"/>
      <w:sz w:val="16"/>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en-US" w:eastAsia="en-US"/>
    </w:rPr>
  </w:style>
  <w:style w:type="character" w:styleId="Hyperlink">
    <w:name w:val="Hyperlink"/>
    <w:rPr>
      <w:color w:val="0000FF"/>
      <w:u w:val="single"/>
    </w:rPr>
  </w:style>
  <w:style w:type="character" w:customStyle="1" w:styleId="Text">
    <w:name w:val="Text"/>
  </w:style>
  <w:style w:type="paragraph" w:styleId="BodyText">
    <w:name w:val="Body Text"/>
    <w:basedOn w:val="Normal"/>
    <w:pPr>
      <w:spacing w:after="200"/>
      <w:jc w:val="both"/>
    </w:pPr>
  </w:style>
  <w:style w:type="paragraph" w:styleId="BodyTextIndent">
    <w:name w:val="Body Text Indent"/>
    <w:basedOn w:val="Normal"/>
    <w:pPr>
      <w:ind w:left="2160" w:hanging="1440"/>
      <w:jc w:val="both"/>
    </w:pPr>
  </w:style>
  <w:style w:type="table" w:styleId="TableGrid">
    <w:name w:val="Table Grid"/>
    <w:basedOn w:val="TableNormal"/>
    <w:rsid w:val="00EA4B1D"/>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5534"/>
    <w:rPr>
      <w:rFonts w:ascii="Tahoma" w:hAnsi="Tahoma" w:cs="Tahoma"/>
      <w:sz w:val="16"/>
      <w:szCs w:val="16"/>
    </w:rPr>
  </w:style>
  <w:style w:type="paragraph" w:styleId="ListParagraph">
    <w:name w:val="List Paragraph"/>
    <w:basedOn w:val="Normal"/>
    <w:uiPriority w:val="34"/>
    <w:qFormat/>
    <w:rsid w:val="002E48A6"/>
    <w:pPr>
      <w:ind w:left="720"/>
    </w:pPr>
  </w:style>
  <w:style w:type="character" w:styleId="CommentReference">
    <w:name w:val="annotation reference"/>
    <w:rsid w:val="00E11D72"/>
    <w:rPr>
      <w:sz w:val="16"/>
      <w:szCs w:val="16"/>
    </w:rPr>
  </w:style>
  <w:style w:type="paragraph" w:styleId="CommentText">
    <w:name w:val="annotation text"/>
    <w:basedOn w:val="Normal"/>
    <w:link w:val="CommentTextChar"/>
    <w:rsid w:val="00E11D72"/>
    <w:rPr>
      <w:sz w:val="20"/>
    </w:rPr>
  </w:style>
  <w:style w:type="character" w:customStyle="1" w:styleId="CommentTextChar">
    <w:name w:val="Comment Text Char"/>
    <w:link w:val="CommentText"/>
    <w:rsid w:val="00E11D72"/>
    <w:rPr>
      <w:rFonts w:ascii="Arial" w:hAnsi="Arial"/>
      <w:lang w:eastAsia="en-US"/>
    </w:rPr>
  </w:style>
  <w:style w:type="paragraph" w:styleId="CommentSubject">
    <w:name w:val="annotation subject"/>
    <w:basedOn w:val="CommentText"/>
    <w:next w:val="CommentText"/>
    <w:link w:val="CommentSubjectChar"/>
    <w:rsid w:val="00E11D72"/>
    <w:rPr>
      <w:b/>
      <w:bCs/>
    </w:rPr>
  </w:style>
  <w:style w:type="character" w:customStyle="1" w:styleId="CommentSubjectChar">
    <w:name w:val="Comment Subject Char"/>
    <w:link w:val="CommentSubject"/>
    <w:rsid w:val="00E11D72"/>
    <w:rPr>
      <w:rFonts w:ascii="Arial" w:hAnsi="Arial"/>
      <w:b/>
      <w:bCs/>
      <w:lang w:eastAsia="en-US"/>
    </w:rPr>
  </w:style>
  <w:style w:type="character" w:styleId="UnresolvedMention">
    <w:name w:val="Unresolved Mention"/>
    <w:uiPriority w:val="99"/>
    <w:semiHidden/>
    <w:unhideWhenUsed/>
    <w:rsid w:val="00061817"/>
    <w:rPr>
      <w:color w:val="605E5C"/>
      <w:shd w:val="clear" w:color="auto" w:fill="E1DFDD"/>
    </w:rPr>
  </w:style>
  <w:style w:type="paragraph" w:styleId="Revision">
    <w:name w:val="Revision"/>
    <w:hidden/>
    <w:uiPriority w:val="99"/>
    <w:semiHidden/>
    <w:rsid w:val="0097766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700">
      <w:bodyDiv w:val="1"/>
      <w:marLeft w:val="0"/>
      <w:marRight w:val="0"/>
      <w:marTop w:val="0"/>
      <w:marBottom w:val="0"/>
      <w:divBdr>
        <w:top w:val="none" w:sz="0" w:space="0" w:color="auto"/>
        <w:left w:val="none" w:sz="0" w:space="0" w:color="auto"/>
        <w:bottom w:val="none" w:sz="0" w:space="0" w:color="auto"/>
        <w:right w:val="none" w:sz="0" w:space="0" w:color="auto"/>
      </w:divBdr>
    </w:div>
    <w:div w:id="1692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ident@pwd.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wd@pwd.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wd@pwd.org.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pwd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27549AC02A73429C2B9518968BF5B3" ma:contentTypeVersion="16" ma:contentTypeDescription="Create a new document." ma:contentTypeScope="" ma:versionID="e0c6be5d7d24092ec0e8badfd61f9e0f">
  <xsd:schema xmlns:xsd="http://www.w3.org/2001/XMLSchema" xmlns:xs="http://www.w3.org/2001/XMLSchema" xmlns:p="http://schemas.microsoft.com/office/2006/metadata/properties" xmlns:ns2="b304538c-0b03-4051-bebb-12d56389529b" xmlns:ns3="f988417e-f012-4943-9531-df0205d3ef85" targetNamespace="http://schemas.microsoft.com/office/2006/metadata/properties" ma:root="true" ma:fieldsID="4745325b1e5bc5d29aa9b1e4081f2da6" ns2:_="" ns3:_="">
    <xsd:import namespace="b304538c-0b03-4051-bebb-12d56389529b"/>
    <xsd:import namespace="f988417e-f012-4943-9531-df0205d3e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4538c-0b03-4051-bebb-12d563895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8417e-f012-4943-9531-df0205d3ef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895a9c6-7e10-4e05-b0a5-5bf6628155d3}" ma:internalName="TaxCatchAll" ma:showField="CatchAllData" ma:web="f988417e-f012-4943-9531-df0205d3ef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f988417e-f012-4943-9531-df0205d3ef85"/>
    <lcf76f155ced4ddcb4097134ff3c332f xmlns="b304538c-0b03-4051-bebb-12d5638952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C60040-D4C4-4680-A67E-322EB3B1DC55}">
  <ds:schemaRefs>
    <ds:schemaRef ds:uri="http://schemas.microsoft.com/sharepoint/v3/contenttype/forms"/>
  </ds:schemaRefs>
</ds:datastoreItem>
</file>

<file path=customXml/itemProps2.xml><?xml version="1.0" encoding="utf-8"?>
<ds:datastoreItem xmlns:ds="http://schemas.openxmlformats.org/officeDocument/2006/customXml" ds:itemID="{17C7F256-15C2-4D4E-8036-EEA3352FA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4538c-0b03-4051-bebb-12d56389529b"/>
    <ds:schemaRef ds:uri="f988417e-f012-4943-9531-df0205d3e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6955D-8A45-465B-A144-88A549EFB9C6}">
  <ds:schemaRefs>
    <ds:schemaRef ds:uri="http://schemas.microsoft.com/office/2006/metadata/longProperties"/>
  </ds:schemaRefs>
</ds:datastoreItem>
</file>

<file path=customXml/itemProps4.xml><?xml version="1.0" encoding="utf-8"?>
<ds:datastoreItem xmlns:ds="http://schemas.openxmlformats.org/officeDocument/2006/customXml" ds:itemID="{F13DC7B9-D13B-4472-BC8B-70425E501BA6}">
  <ds:schemaRefs>
    <ds:schemaRef ds:uri="http://schemas.openxmlformats.org/officeDocument/2006/bibliography"/>
  </ds:schemaRefs>
</ds:datastoreItem>
</file>

<file path=customXml/itemProps5.xml><?xml version="1.0" encoding="utf-8"?>
<ds:datastoreItem xmlns:ds="http://schemas.openxmlformats.org/officeDocument/2006/customXml" ds:itemID="{6940F781-3F89-4757-BF28-643729AD4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pwd_letterhead</Template>
  <TotalTime>0</TotalTime>
  <Pages>2</Pages>
  <Words>650</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1 June 1999</vt:lpstr>
    </vt:vector>
  </TitlesOfParts>
  <Company>Outside the Lines</Company>
  <LinksUpToDate>false</LinksUpToDate>
  <CharactersWithSpaces>3624</CharactersWithSpaces>
  <SharedDoc>false</SharedDoc>
  <HLinks>
    <vt:vector size="18" baseType="variant">
      <vt:variant>
        <vt:i4>721016</vt:i4>
      </vt:variant>
      <vt:variant>
        <vt:i4>6</vt:i4>
      </vt:variant>
      <vt:variant>
        <vt:i4>0</vt:i4>
      </vt:variant>
      <vt:variant>
        <vt:i4>5</vt:i4>
      </vt:variant>
      <vt:variant>
        <vt:lpwstr>mailto:pwd@pwd.org.au</vt:lpwstr>
      </vt:variant>
      <vt:variant>
        <vt:lpwstr/>
      </vt:variant>
      <vt:variant>
        <vt:i4>7471108</vt:i4>
      </vt:variant>
      <vt:variant>
        <vt:i4>3</vt:i4>
      </vt:variant>
      <vt:variant>
        <vt:i4>0</vt:i4>
      </vt:variant>
      <vt:variant>
        <vt:i4>5</vt:i4>
      </vt:variant>
      <vt:variant>
        <vt:lpwstr>mailto:president@pwd.org.au</vt:lpwstr>
      </vt:variant>
      <vt:variant>
        <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June 1999</dc:title>
  <dc:subject/>
  <dc:creator>phillipf</dc:creator>
  <cp:keywords/>
  <cp:lastModifiedBy>Tracie Junghans</cp:lastModifiedBy>
  <cp:revision>3</cp:revision>
  <cp:lastPrinted>2023-10-19T02:27:00Z</cp:lastPrinted>
  <dcterms:created xsi:type="dcterms:W3CDTF">2023-10-22T22:33:00Z</dcterms:created>
  <dcterms:modified xsi:type="dcterms:W3CDTF">2023-10-22T22:33:00Z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Pete Darby</vt:lpwstr>
  </property>
  <property fmtid="{D5CDD505-2E9C-101B-9397-08002B2CF9AE}" pid="3" name="Order">
    <vt:lpwstr>1215400.00000000</vt:lpwstr>
  </property>
  <property fmtid="{D5CDD505-2E9C-101B-9397-08002B2CF9AE}" pid="4" name="display_urn:schemas-microsoft-com:office:office#Author">
    <vt:lpwstr>Pete Darby</vt:lpwstr>
  </property>
  <property fmtid="{D5CDD505-2E9C-101B-9397-08002B2CF9AE}" pid="5" name="GrammarlyDocumentId">
    <vt:lpwstr>c309c9af68de2e483b58da28b22f4133b3f17813fc07242ef12c2b1f65bf6785</vt:lpwstr>
  </property>
</Properties>
</file>