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934EB" w14:textId="0752C963" w:rsidR="006E6FF8" w:rsidRPr="00B54FDB" w:rsidRDefault="006E6FF8" w:rsidP="000651D8">
      <w:pPr>
        <w:pStyle w:val="Default"/>
        <w:rPr>
          <w:rFonts w:asciiTheme="minorHAnsi" w:hAnsiTheme="minorHAnsi" w:cstheme="minorHAnsi"/>
          <w:color w:val="auto"/>
          <w:sz w:val="22"/>
          <w:szCs w:val="22"/>
        </w:rPr>
      </w:pPr>
      <w:bookmarkStart w:id="0" w:name="_Hlk168380833"/>
      <w:bookmarkStart w:id="1" w:name="_Toc511067387"/>
      <w:r w:rsidRPr="002A6F5C">
        <w:rPr>
          <w:rFonts w:asciiTheme="minorHAnsi" w:hAnsiTheme="minorHAnsi" w:cstheme="minorHAnsi"/>
          <w:color w:val="auto"/>
          <w:sz w:val="22"/>
          <w:szCs w:val="22"/>
        </w:rPr>
        <w:t>Dear</w:t>
      </w:r>
      <w:r w:rsidR="001C78D5" w:rsidRPr="002A6F5C">
        <w:rPr>
          <w:rFonts w:asciiTheme="minorHAnsi" w:hAnsiTheme="minorHAnsi" w:cstheme="minorHAnsi"/>
          <w:color w:val="auto"/>
          <w:sz w:val="22"/>
          <w:szCs w:val="22"/>
        </w:rPr>
        <w:t xml:space="preserve"> </w:t>
      </w:r>
      <w:r w:rsidR="00B81AA7" w:rsidRPr="002A6F5C">
        <w:rPr>
          <w:rFonts w:asciiTheme="minorHAnsi" w:hAnsiTheme="minorHAnsi" w:cstheme="minorHAnsi"/>
          <w:color w:val="auto"/>
          <w:sz w:val="22"/>
          <w:szCs w:val="22"/>
        </w:rPr>
        <w:t>[Name]</w:t>
      </w:r>
      <w:r w:rsidRPr="002A6F5C">
        <w:rPr>
          <w:rFonts w:asciiTheme="minorHAnsi" w:hAnsiTheme="minorHAnsi" w:cstheme="minorHAnsi"/>
          <w:color w:val="auto"/>
          <w:sz w:val="22"/>
          <w:szCs w:val="22"/>
        </w:rPr>
        <w:t xml:space="preserve">, </w:t>
      </w:r>
    </w:p>
    <w:p w14:paraId="543FEEB1" w14:textId="42FF7023" w:rsidR="006E6FF8" w:rsidRPr="00B54FDB" w:rsidRDefault="006E6FF8" w:rsidP="00B54FDB">
      <w:pPr>
        <w:pStyle w:val="Heading1"/>
        <w:spacing w:after="0"/>
        <w:rPr>
          <w:rFonts w:asciiTheme="majorHAnsi" w:hAnsiTheme="majorHAnsi" w:cstheme="majorHAnsi"/>
          <w:b/>
          <w:bCs/>
          <w:color w:val="auto"/>
          <w:sz w:val="24"/>
          <w:szCs w:val="24"/>
        </w:rPr>
      </w:pPr>
      <w:r w:rsidRPr="00B54FDB">
        <w:rPr>
          <w:rFonts w:asciiTheme="majorHAnsi" w:hAnsiTheme="majorHAnsi" w:cstheme="majorHAnsi"/>
          <w:b/>
          <w:bCs/>
          <w:color w:val="auto"/>
          <w:sz w:val="24"/>
          <w:szCs w:val="24"/>
        </w:rPr>
        <w:t xml:space="preserve">Qantas Carer Concession Card </w:t>
      </w:r>
    </w:p>
    <w:p w14:paraId="33B4D58B" w14:textId="2671DA79" w:rsidR="006E6FF8" w:rsidRPr="002A6F5C" w:rsidRDefault="006E6FF8">
      <w:pPr>
        <w:pStyle w:val="Default"/>
        <w:rPr>
          <w:rFonts w:asciiTheme="minorHAnsi" w:hAnsiTheme="minorHAnsi" w:cstheme="minorHAnsi"/>
          <w:color w:val="auto"/>
          <w:sz w:val="22"/>
          <w:szCs w:val="22"/>
        </w:rPr>
      </w:pPr>
    </w:p>
    <w:p w14:paraId="3B70F5C9" w14:textId="10D5E4AF" w:rsidR="006E6FF8" w:rsidRPr="002A6F5C" w:rsidRDefault="006E6FF8">
      <w:pPr>
        <w:pStyle w:val="Default"/>
        <w:rPr>
          <w:rFonts w:asciiTheme="minorHAnsi" w:hAnsiTheme="minorHAnsi" w:cstheme="minorHAnsi"/>
          <w:color w:val="auto"/>
        </w:rPr>
      </w:pPr>
      <w:r w:rsidRPr="002A6F5C">
        <w:rPr>
          <w:rFonts w:asciiTheme="minorHAnsi" w:hAnsiTheme="minorHAnsi" w:cstheme="minorHAnsi"/>
          <w:color w:val="auto"/>
        </w:rPr>
        <w:t>Thank you for your recent enquiry about the Qantas Carer Concession Card (</w:t>
      </w:r>
      <w:r w:rsidRPr="002A6F5C">
        <w:rPr>
          <w:rFonts w:asciiTheme="minorHAnsi" w:hAnsiTheme="minorHAnsi" w:cstheme="minorHAnsi"/>
          <w:b/>
          <w:bCs/>
          <w:color w:val="auto"/>
        </w:rPr>
        <w:t>Carer Concession Card</w:t>
      </w:r>
      <w:r w:rsidRPr="002A6F5C">
        <w:rPr>
          <w:rFonts w:asciiTheme="minorHAnsi" w:hAnsiTheme="minorHAnsi" w:cstheme="minorHAnsi"/>
          <w:color w:val="auto"/>
        </w:rPr>
        <w:t xml:space="preserve">). </w:t>
      </w:r>
    </w:p>
    <w:p w14:paraId="7791F403" w14:textId="77777777" w:rsidR="006E6FF8" w:rsidRPr="002A6F5C" w:rsidRDefault="006E6FF8">
      <w:pPr>
        <w:pStyle w:val="Default"/>
        <w:rPr>
          <w:rFonts w:asciiTheme="minorHAnsi" w:hAnsiTheme="minorHAnsi" w:cstheme="minorHAnsi"/>
          <w:color w:val="auto"/>
        </w:rPr>
      </w:pPr>
    </w:p>
    <w:p w14:paraId="354B08AF" w14:textId="1952E3FB" w:rsidR="006E6FF8" w:rsidRPr="002A6F5C" w:rsidRDefault="006E6FF8">
      <w:pPr>
        <w:pStyle w:val="Default"/>
        <w:rPr>
          <w:rFonts w:asciiTheme="minorHAnsi" w:hAnsiTheme="minorHAnsi" w:cstheme="minorHAnsi"/>
          <w:color w:val="auto"/>
        </w:rPr>
      </w:pPr>
      <w:r w:rsidRPr="002A6F5C">
        <w:rPr>
          <w:rFonts w:asciiTheme="minorHAnsi" w:hAnsiTheme="minorHAnsi" w:cstheme="minorHAnsi"/>
          <w:color w:val="auto"/>
        </w:rPr>
        <w:t>Passengers who require a Carer to travel on Qantas domestic</w:t>
      </w:r>
      <w:r w:rsidR="00CF65DE" w:rsidRPr="002A6F5C">
        <w:rPr>
          <w:rFonts w:asciiTheme="minorHAnsi" w:hAnsiTheme="minorHAnsi" w:cstheme="minorHAnsi"/>
          <w:color w:val="auto"/>
        </w:rPr>
        <w:t>, regional</w:t>
      </w:r>
      <w:r w:rsidRPr="002A6F5C">
        <w:rPr>
          <w:rFonts w:asciiTheme="minorHAnsi" w:hAnsiTheme="minorHAnsi" w:cstheme="minorHAnsi"/>
          <w:color w:val="auto"/>
        </w:rPr>
        <w:t xml:space="preserve"> </w:t>
      </w:r>
      <w:r w:rsidR="00F932B8" w:rsidRPr="002A6F5C">
        <w:rPr>
          <w:rFonts w:asciiTheme="minorHAnsi" w:hAnsiTheme="minorHAnsi" w:cstheme="minorHAnsi"/>
          <w:color w:val="auto"/>
        </w:rPr>
        <w:t xml:space="preserve">and international </w:t>
      </w:r>
      <w:r w:rsidRPr="002A6F5C">
        <w:rPr>
          <w:rFonts w:asciiTheme="minorHAnsi" w:hAnsiTheme="minorHAnsi" w:cstheme="minorHAnsi"/>
          <w:color w:val="auto"/>
        </w:rPr>
        <w:t xml:space="preserve">services are eligible for a </w:t>
      </w:r>
      <w:r w:rsidR="00722C76" w:rsidRPr="002A6F5C">
        <w:rPr>
          <w:rFonts w:asciiTheme="minorHAnsi" w:hAnsiTheme="minorHAnsi" w:cstheme="minorHAnsi"/>
          <w:color w:val="auto"/>
        </w:rPr>
        <w:t xml:space="preserve">discounted </w:t>
      </w:r>
      <w:r w:rsidRPr="002A6F5C">
        <w:rPr>
          <w:rFonts w:asciiTheme="minorHAnsi" w:hAnsiTheme="minorHAnsi" w:cstheme="minorHAnsi"/>
          <w:color w:val="auto"/>
        </w:rPr>
        <w:t xml:space="preserve">fare for both themselves and their Carer, provided the passenger has a Carer Concession Card. </w:t>
      </w:r>
    </w:p>
    <w:p w14:paraId="1A98E324" w14:textId="77777777" w:rsidR="006E6FF8" w:rsidRPr="002A6F5C" w:rsidRDefault="006E6FF8">
      <w:pPr>
        <w:pStyle w:val="Default"/>
        <w:rPr>
          <w:rFonts w:asciiTheme="minorHAnsi" w:hAnsiTheme="minorHAnsi" w:cstheme="minorHAnsi"/>
          <w:color w:val="auto"/>
        </w:rPr>
      </w:pPr>
    </w:p>
    <w:p w14:paraId="764E8D14" w14:textId="7138897F" w:rsidR="006E6FF8" w:rsidRPr="002A6F5C" w:rsidRDefault="006E6FF8">
      <w:pPr>
        <w:pStyle w:val="Default"/>
        <w:rPr>
          <w:rFonts w:asciiTheme="minorHAnsi" w:hAnsiTheme="minorHAnsi" w:cstheme="minorHAnsi"/>
          <w:color w:val="auto"/>
        </w:rPr>
      </w:pPr>
      <w:r w:rsidRPr="002A6F5C">
        <w:rPr>
          <w:rFonts w:asciiTheme="minorHAnsi" w:hAnsiTheme="minorHAnsi" w:cstheme="minorHAnsi"/>
          <w:color w:val="auto"/>
        </w:rPr>
        <w:t xml:space="preserve">The Carer Concession Card is for people who require the full-time assistance of a Carer whilst they are on an aircraft. </w:t>
      </w:r>
      <w:r w:rsidR="004E0103" w:rsidRPr="002A6F5C">
        <w:rPr>
          <w:rFonts w:asciiTheme="minorHAnsi" w:hAnsiTheme="minorHAnsi" w:cstheme="minorHAnsi"/>
          <w:color w:val="auto"/>
        </w:rPr>
        <w:t>A c</w:t>
      </w:r>
      <w:r w:rsidRPr="002A6F5C">
        <w:rPr>
          <w:rFonts w:asciiTheme="minorHAnsi" w:hAnsiTheme="minorHAnsi" w:cstheme="minorHAnsi"/>
          <w:color w:val="auto"/>
        </w:rPr>
        <w:t xml:space="preserve">arer </w:t>
      </w:r>
      <w:r w:rsidR="00E430FD" w:rsidRPr="002A6F5C">
        <w:rPr>
          <w:rFonts w:asciiTheme="minorHAnsi" w:hAnsiTheme="minorHAnsi" w:cstheme="minorHAnsi"/>
          <w:color w:val="auto"/>
        </w:rPr>
        <w:t>is</w:t>
      </w:r>
      <w:r w:rsidRPr="002A6F5C">
        <w:rPr>
          <w:rFonts w:asciiTheme="minorHAnsi" w:hAnsiTheme="minorHAnsi" w:cstheme="minorHAnsi"/>
          <w:color w:val="auto"/>
        </w:rPr>
        <w:t xml:space="preserve"> nominated when flight bookings are made, so the card does not restrict you to a particular nominated carer. Carer Concession Cards are valid for a period of three years. </w:t>
      </w:r>
    </w:p>
    <w:p w14:paraId="3E873087" w14:textId="77777777" w:rsidR="006E6FF8" w:rsidRPr="002A6F5C" w:rsidRDefault="006E6FF8">
      <w:pPr>
        <w:pStyle w:val="Default"/>
        <w:rPr>
          <w:rFonts w:asciiTheme="minorHAnsi" w:hAnsiTheme="minorHAnsi" w:cstheme="minorHAnsi"/>
          <w:color w:val="auto"/>
        </w:rPr>
      </w:pPr>
    </w:p>
    <w:p w14:paraId="635D730C" w14:textId="77777777" w:rsidR="006E6FF8" w:rsidRPr="002A6F5C" w:rsidRDefault="006E6FF8">
      <w:pPr>
        <w:pStyle w:val="Default"/>
        <w:rPr>
          <w:rFonts w:asciiTheme="minorHAnsi" w:hAnsiTheme="minorHAnsi" w:cstheme="minorHAnsi"/>
          <w:color w:val="auto"/>
        </w:rPr>
      </w:pPr>
      <w:r w:rsidRPr="002A6F5C">
        <w:rPr>
          <w:rFonts w:asciiTheme="minorHAnsi" w:hAnsiTheme="minorHAnsi" w:cstheme="minorHAnsi"/>
          <w:color w:val="auto"/>
        </w:rPr>
        <w:t>Qantas has appointed People with Disability Australia Ltd (</w:t>
      </w:r>
      <w:r w:rsidRPr="002A6F5C">
        <w:rPr>
          <w:rFonts w:asciiTheme="minorHAnsi" w:hAnsiTheme="minorHAnsi" w:cstheme="minorHAnsi"/>
          <w:b/>
          <w:bCs/>
          <w:color w:val="auto"/>
        </w:rPr>
        <w:t>PWDA</w:t>
      </w:r>
      <w:r w:rsidRPr="002A6F5C">
        <w:rPr>
          <w:rFonts w:asciiTheme="minorHAnsi" w:hAnsiTheme="minorHAnsi" w:cstheme="minorHAnsi"/>
          <w:color w:val="auto"/>
        </w:rPr>
        <w:t xml:space="preserve">) to administer the issuance of Carer Concession Cards. </w:t>
      </w:r>
    </w:p>
    <w:p w14:paraId="1313828E" w14:textId="77777777" w:rsidR="006E6FF8" w:rsidRPr="002A6F5C" w:rsidRDefault="006E6FF8">
      <w:pPr>
        <w:pStyle w:val="Default"/>
        <w:rPr>
          <w:rFonts w:asciiTheme="minorHAnsi" w:hAnsiTheme="minorHAnsi" w:cstheme="minorHAnsi"/>
          <w:color w:val="auto"/>
        </w:rPr>
      </w:pPr>
    </w:p>
    <w:p w14:paraId="6E844A57" w14:textId="1E1E99B2" w:rsidR="006E6FF8" w:rsidRPr="002A6F5C" w:rsidRDefault="006E6FF8">
      <w:pPr>
        <w:pStyle w:val="Default"/>
        <w:rPr>
          <w:rFonts w:asciiTheme="minorHAnsi" w:hAnsiTheme="minorHAnsi" w:cstheme="minorHAnsi"/>
          <w:color w:val="auto"/>
        </w:rPr>
      </w:pPr>
      <w:r w:rsidRPr="002A6F5C">
        <w:rPr>
          <w:rFonts w:asciiTheme="minorHAnsi" w:hAnsiTheme="minorHAnsi" w:cstheme="minorHAnsi"/>
          <w:color w:val="auto"/>
        </w:rPr>
        <w:t xml:space="preserve">For further eligibility details and the terms and conditions applicable to the use of the Carer Concession Card, please read the terms </w:t>
      </w:r>
      <w:r w:rsidR="00BA4D0D" w:rsidRPr="002A6F5C">
        <w:rPr>
          <w:rFonts w:asciiTheme="minorHAnsi" w:hAnsiTheme="minorHAnsi" w:cstheme="minorHAnsi"/>
          <w:color w:val="auto"/>
        </w:rPr>
        <w:t xml:space="preserve">within this information document and on </w:t>
      </w:r>
      <w:r w:rsidRPr="002A6F5C">
        <w:rPr>
          <w:rFonts w:asciiTheme="minorHAnsi" w:hAnsiTheme="minorHAnsi" w:cstheme="minorHAnsi"/>
          <w:color w:val="auto"/>
        </w:rPr>
        <w:t>the enclosed Application/Renewal Form (</w:t>
      </w:r>
      <w:hyperlink w:anchor="_Terms_and_conditions" w:history="1">
        <w:r w:rsidRPr="00EE38B9">
          <w:rPr>
            <w:rStyle w:val="Hyperlink"/>
            <w:rFonts w:asciiTheme="minorHAnsi" w:hAnsiTheme="minorHAnsi" w:cstheme="minorHAnsi"/>
            <w:b w:val="0"/>
            <w:bCs/>
          </w:rPr>
          <w:t>Terms and Conditions</w:t>
        </w:r>
      </w:hyperlink>
      <w:r w:rsidRPr="002A6F5C">
        <w:rPr>
          <w:rFonts w:asciiTheme="minorHAnsi" w:hAnsiTheme="minorHAnsi" w:cstheme="minorHAnsi"/>
          <w:color w:val="auto"/>
        </w:rPr>
        <w:t xml:space="preserve">). </w:t>
      </w:r>
    </w:p>
    <w:p w14:paraId="1F1F455E" w14:textId="77777777" w:rsidR="004163AF" w:rsidRPr="002A6F5C" w:rsidRDefault="004163AF">
      <w:pPr>
        <w:pStyle w:val="Default"/>
        <w:rPr>
          <w:rFonts w:asciiTheme="minorHAnsi" w:hAnsiTheme="minorHAnsi" w:cstheme="minorHAnsi"/>
          <w:b/>
          <w:bCs/>
          <w:color w:val="auto"/>
          <w:sz w:val="22"/>
          <w:szCs w:val="22"/>
        </w:rPr>
      </w:pPr>
    </w:p>
    <w:p w14:paraId="7D1821E2" w14:textId="61B58E6D" w:rsidR="00B36185" w:rsidRPr="002A6F5C" w:rsidRDefault="00D14C41" w:rsidP="00970964">
      <w:pPr>
        <w:pStyle w:val="Heading2"/>
        <w:rPr>
          <w:rFonts w:cstheme="minorHAnsi"/>
          <w:b w:val="0"/>
        </w:rPr>
      </w:pPr>
      <w:r w:rsidRPr="002A6F5C">
        <w:rPr>
          <w:rFonts w:cstheme="minorHAnsi"/>
        </w:rPr>
        <w:t xml:space="preserve">Discounts Available </w:t>
      </w:r>
    </w:p>
    <w:p w14:paraId="277241C6" w14:textId="77777777" w:rsidR="00EC4D0F" w:rsidRPr="002A6F5C" w:rsidRDefault="00EC4D0F">
      <w:pPr>
        <w:spacing w:after="0" w:line="240" w:lineRule="auto"/>
        <w:rPr>
          <w:rFonts w:cstheme="minorHAnsi"/>
          <w:b/>
          <w:bCs/>
          <w:sz w:val="22"/>
          <w:szCs w:val="22"/>
        </w:rPr>
      </w:pPr>
    </w:p>
    <w:p w14:paraId="13B7468D" w14:textId="79123F52" w:rsidR="00D14C41" w:rsidRPr="002A6F5C" w:rsidRDefault="61C8D601" w:rsidP="000574D5">
      <w:pPr>
        <w:spacing w:after="0" w:line="240" w:lineRule="auto"/>
        <w:rPr>
          <w:rFonts w:cstheme="minorHAnsi"/>
        </w:rPr>
      </w:pPr>
      <w:r w:rsidRPr="002A6F5C">
        <w:rPr>
          <w:rFonts w:cstheme="minorHAnsi"/>
        </w:rPr>
        <w:t xml:space="preserve">As at the date of this letter, </w:t>
      </w:r>
      <w:r w:rsidR="008D6F63" w:rsidRPr="002A6F5C">
        <w:rPr>
          <w:rFonts w:cstheme="minorHAnsi"/>
        </w:rPr>
        <w:t xml:space="preserve">Qantas will </w:t>
      </w:r>
      <w:r w:rsidR="00862108" w:rsidRPr="002A6F5C">
        <w:rPr>
          <w:rFonts w:cstheme="minorHAnsi"/>
        </w:rPr>
        <w:t xml:space="preserve">provide Cardholders and their </w:t>
      </w:r>
      <w:r w:rsidR="002D5E59" w:rsidRPr="002A6F5C">
        <w:rPr>
          <w:rFonts w:cstheme="minorHAnsi"/>
        </w:rPr>
        <w:t>nominated carer</w:t>
      </w:r>
      <w:r w:rsidR="00FD2578" w:rsidRPr="002A6F5C">
        <w:rPr>
          <w:rFonts w:cstheme="minorHAnsi"/>
        </w:rPr>
        <w:t xml:space="preserve"> with the Qantas Carer Concession Fare discounts</w:t>
      </w:r>
      <w:r w:rsidR="00646C2E" w:rsidRPr="002A6F5C">
        <w:rPr>
          <w:rFonts w:cstheme="minorHAnsi"/>
        </w:rPr>
        <w:t xml:space="preserve"> </w:t>
      </w:r>
      <w:r w:rsidR="00A91A5A" w:rsidRPr="002A6F5C">
        <w:rPr>
          <w:rFonts w:cstheme="minorHAnsi"/>
        </w:rPr>
        <w:t xml:space="preserve">on flights operated by </w:t>
      </w:r>
      <w:r w:rsidR="00A05368" w:rsidRPr="002A6F5C">
        <w:rPr>
          <w:rFonts w:cstheme="minorHAnsi"/>
        </w:rPr>
        <w:t xml:space="preserve">Qantas and QantasLink </w:t>
      </w:r>
      <w:r w:rsidR="00576693" w:rsidRPr="002A6F5C">
        <w:rPr>
          <w:rFonts w:cstheme="minorHAnsi"/>
        </w:rPr>
        <w:t>outlined below:</w:t>
      </w:r>
      <w:r w:rsidR="00646C2E" w:rsidRPr="002A6F5C">
        <w:rPr>
          <w:rFonts w:cstheme="minorHAnsi"/>
        </w:rPr>
        <w:t xml:space="preserve"> </w:t>
      </w:r>
    </w:p>
    <w:p w14:paraId="2C5E075B" w14:textId="77777777" w:rsidR="0085595F" w:rsidRPr="002A6F5C" w:rsidRDefault="0085595F" w:rsidP="000651D8">
      <w:pPr>
        <w:spacing w:after="0" w:line="240" w:lineRule="auto"/>
        <w:rPr>
          <w:rFonts w:cstheme="minorHAnsi"/>
          <w:b/>
          <w:bCs/>
        </w:rPr>
      </w:pPr>
    </w:p>
    <w:p w14:paraId="4C8CB07C" w14:textId="72CF0751" w:rsidR="00846EA0" w:rsidRPr="004A725F" w:rsidRDefault="00F932B8" w:rsidP="004A725F">
      <w:pPr>
        <w:pStyle w:val="Heading3"/>
      </w:pPr>
      <w:r w:rsidRPr="004A725F">
        <w:t>Domestic</w:t>
      </w:r>
      <w:r w:rsidR="00F069E2" w:rsidRPr="004A725F">
        <w:t xml:space="preserve"> Australia (including Regional) </w:t>
      </w:r>
      <w:r w:rsidR="006D0262" w:rsidRPr="004A725F">
        <w:t>Travel</w:t>
      </w:r>
      <w:r w:rsidR="00454609" w:rsidRPr="004A725F">
        <w:t xml:space="preserve"> </w:t>
      </w:r>
    </w:p>
    <w:p w14:paraId="61C00E73" w14:textId="77777777" w:rsidR="009C7ADA" w:rsidRPr="002A6F5C" w:rsidRDefault="009C7ADA" w:rsidP="000651D8">
      <w:pPr>
        <w:spacing w:after="0" w:line="240" w:lineRule="auto"/>
        <w:rPr>
          <w:rFonts w:cstheme="minorHAnsi"/>
          <w:b/>
          <w:bCs/>
        </w:rPr>
      </w:pPr>
    </w:p>
    <w:p w14:paraId="0C027B5C" w14:textId="77777777" w:rsidR="00F0261D" w:rsidRPr="002A6F5C" w:rsidRDefault="00F0261D" w:rsidP="00F0261D">
      <w:pPr>
        <w:pStyle w:val="ListParagraph"/>
        <w:numPr>
          <w:ilvl w:val="0"/>
          <w:numId w:val="15"/>
        </w:numPr>
        <w:spacing w:line="360" w:lineRule="auto"/>
        <w:rPr>
          <w:rFonts w:cstheme="minorHAnsi"/>
        </w:rPr>
      </w:pPr>
      <w:r w:rsidRPr="002A6F5C">
        <w:rPr>
          <w:rFonts w:cstheme="minorHAnsi"/>
          <w:b/>
          <w:bCs/>
        </w:rPr>
        <w:t>Applicable Cabin and Fare Types</w:t>
      </w:r>
      <w:r w:rsidRPr="002A6F5C">
        <w:rPr>
          <w:rFonts w:cstheme="minorHAnsi"/>
        </w:rPr>
        <w:t xml:space="preserve">: Economy (Red </w:t>
      </w:r>
      <w:proofErr w:type="spellStart"/>
      <w:r w:rsidRPr="002A6F5C">
        <w:rPr>
          <w:rFonts w:cstheme="minorHAnsi"/>
        </w:rPr>
        <w:t>eDeal</w:t>
      </w:r>
      <w:proofErr w:type="spellEnd"/>
      <w:r w:rsidRPr="002A6F5C">
        <w:rPr>
          <w:rFonts w:cstheme="minorHAnsi"/>
        </w:rPr>
        <w:t xml:space="preserve">, Flex), </w:t>
      </w:r>
      <w:r w:rsidRPr="002A6F5C">
        <w:rPr>
          <w:rFonts w:cstheme="minorHAnsi"/>
          <w:bCs/>
        </w:rPr>
        <w:t>Premium Economy* (Saver, Flex), Business (Business)</w:t>
      </w:r>
    </w:p>
    <w:p w14:paraId="564320BB" w14:textId="77777777" w:rsidR="00F0261D" w:rsidRPr="002A6F5C" w:rsidRDefault="00F0261D" w:rsidP="00F0261D">
      <w:pPr>
        <w:pStyle w:val="ListParagraph"/>
        <w:numPr>
          <w:ilvl w:val="0"/>
          <w:numId w:val="15"/>
        </w:numPr>
        <w:spacing w:line="360" w:lineRule="auto"/>
        <w:rPr>
          <w:rFonts w:cstheme="minorHAnsi"/>
        </w:rPr>
      </w:pPr>
      <w:r w:rsidRPr="002A6F5C">
        <w:rPr>
          <w:rFonts w:cstheme="minorHAnsi"/>
          <w:b/>
          <w:bCs/>
        </w:rPr>
        <w:t>Cardholder Discount on the Base Fare^:</w:t>
      </w:r>
      <w:r w:rsidRPr="002A6F5C">
        <w:rPr>
          <w:rFonts w:cstheme="minorHAnsi"/>
        </w:rPr>
        <w:t xml:space="preserve"> 30%</w:t>
      </w:r>
    </w:p>
    <w:p w14:paraId="684B9B7E" w14:textId="77777777" w:rsidR="00F0261D" w:rsidRPr="002A6F5C" w:rsidRDefault="00F0261D" w:rsidP="00F0261D">
      <w:pPr>
        <w:pStyle w:val="ListParagraph"/>
        <w:numPr>
          <w:ilvl w:val="0"/>
          <w:numId w:val="15"/>
        </w:numPr>
        <w:spacing w:line="360" w:lineRule="auto"/>
        <w:rPr>
          <w:rFonts w:cstheme="minorHAnsi"/>
        </w:rPr>
      </w:pPr>
      <w:r w:rsidRPr="002A6F5C">
        <w:rPr>
          <w:rFonts w:cstheme="minorHAnsi"/>
          <w:b/>
          <w:bCs/>
        </w:rPr>
        <w:t>Carer Discount on the Base Fare^:</w:t>
      </w:r>
      <w:r w:rsidRPr="002A6F5C">
        <w:rPr>
          <w:rFonts w:cstheme="minorHAnsi"/>
        </w:rPr>
        <w:t xml:space="preserve"> 30%</w:t>
      </w:r>
    </w:p>
    <w:p w14:paraId="3A0195FF" w14:textId="00A58398" w:rsidR="00EC4D0F" w:rsidRPr="002A6F5C" w:rsidRDefault="00F0261D" w:rsidP="00F0261D">
      <w:pPr>
        <w:rPr>
          <w:rFonts w:cstheme="minorHAnsi"/>
        </w:rPr>
      </w:pPr>
      <w:r w:rsidRPr="002A6F5C">
        <w:rPr>
          <w:rFonts w:cstheme="minorHAnsi"/>
          <w:b/>
          <w:i/>
        </w:rPr>
        <w:t xml:space="preserve">* </w:t>
      </w:r>
      <w:r w:rsidRPr="002A6F5C">
        <w:rPr>
          <w:rFonts w:cstheme="minorHAnsi"/>
        </w:rPr>
        <w:t>Premium Economy on the Domestic network is available for travel on selected routes operated by a flight number QF1-29</w:t>
      </w:r>
      <w:r w:rsidR="00D33454">
        <w:rPr>
          <w:rFonts w:cstheme="minorHAnsi"/>
        </w:rPr>
        <w:t>9</w:t>
      </w:r>
      <w:r w:rsidRPr="002A6F5C">
        <w:rPr>
          <w:rFonts w:cstheme="minorHAnsi"/>
        </w:rPr>
        <w:t xml:space="preserve"> (for example, QF33 between Sydney and Perth).</w:t>
      </w:r>
    </w:p>
    <w:p w14:paraId="0AF018E2" w14:textId="77777777" w:rsidR="00F0261D" w:rsidRPr="002A6F5C" w:rsidRDefault="00F0261D" w:rsidP="00F0261D">
      <w:pPr>
        <w:spacing w:after="0" w:line="240" w:lineRule="auto"/>
        <w:rPr>
          <w:rFonts w:cstheme="minorHAnsi"/>
        </w:rPr>
      </w:pPr>
      <w:r w:rsidRPr="002A6F5C">
        <w:rPr>
          <w:rFonts w:cstheme="minorHAnsi"/>
        </w:rPr>
        <w:t>^ The base fare is exclusive of carrier charges, fees and taxes</w:t>
      </w:r>
    </w:p>
    <w:bookmarkEnd w:id="0"/>
    <w:p w14:paraId="164F399A" w14:textId="4165EE5E" w:rsidR="00F932B8" w:rsidRPr="004A725F" w:rsidRDefault="00F932B8" w:rsidP="004A725F">
      <w:pPr>
        <w:pStyle w:val="Heading3"/>
      </w:pPr>
      <w:r w:rsidRPr="004A725F">
        <w:lastRenderedPageBreak/>
        <w:t>International</w:t>
      </w:r>
      <w:r w:rsidR="00EF10A3" w:rsidRPr="004A725F">
        <w:t xml:space="preserve"> Travel</w:t>
      </w:r>
    </w:p>
    <w:p w14:paraId="0DCCDAC3" w14:textId="34EB19FD" w:rsidR="002D73AC" w:rsidRPr="002A6F5C" w:rsidRDefault="002D73AC" w:rsidP="00772A4B">
      <w:pPr>
        <w:pStyle w:val="ListParagraph"/>
        <w:spacing w:after="0" w:line="240" w:lineRule="auto"/>
        <w:ind w:left="720"/>
        <w:rPr>
          <w:rFonts w:cstheme="minorHAnsi"/>
          <w:b/>
        </w:rPr>
      </w:pPr>
    </w:p>
    <w:p w14:paraId="25817240" w14:textId="77777777" w:rsidR="00AF0CFB" w:rsidRPr="002A6F5C" w:rsidRDefault="00AF0CFB" w:rsidP="00AF0CFB">
      <w:pPr>
        <w:pStyle w:val="ListParagraph"/>
        <w:numPr>
          <w:ilvl w:val="0"/>
          <w:numId w:val="16"/>
        </w:numPr>
        <w:spacing w:line="360" w:lineRule="auto"/>
        <w:rPr>
          <w:rFonts w:cstheme="minorHAnsi"/>
        </w:rPr>
      </w:pPr>
      <w:r w:rsidRPr="002A6F5C">
        <w:rPr>
          <w:rFonts w:cstheme="minorHAnsi"/>
          <w:b/>
          <w:bCs/>
        </w:rPr>
        <w:t>Applicable Cabin and Fare Types:</w:t>
      </w:r>
      <w:r w:rsidRPr="002A6F5C">
        <w:rPr>
          <w:rFonts w:cstheme="minorHAnsi"/>
        </w:rPr>
        <w:t xml:space="preserve"> Economy (Sale, Saver, Flex), </w:t>
      </w:r>
      <w:r w:rsidRPr="002A6F5C">
        <w:rPr>
          <w:rFonts w:cstheme="minorHAnsi"/>
          <w:bCs/>
        </w:rPr>
        <w:t xml:space="preserve">Premium Economy </w:t>
      </w:r>
      <w:r w:rsidRPr="002A6F5C">
        <w:rPr>
          <w:rFonts w:cstheme="minorHAnsi"/>
        </w:rPr>
        <w:t xml:space="preserve">(Sale, Saver, Flex), </w:t>
      </w:r>
      <w:r w:rsidRPr="002A6F5C">
        <w:rPr>
          <w:rFonts w:cstheme="minorHAnsi"/>
          <w:bCs/>
        </w:rPr>
        <w:t xml:space="preserve">Business </w:t>
      </w:r>
      <w:r w:rsidRPr="002A6F5C">
        <w:rPr>
          <w:rFonts w:cstheme="minorHAnsi"/>
        </w:rPr>
        <w:t>(Sale, Saver, Flex)</w:t>
      </w:r>
    </w:p>
    <w:p w14:paraId="7208D7DD" w14:textId="77777777" w:rsidR="00AF0CFB" w:rsidRPr="002A6F5C" w:rsidRDefault="00AF0CFB" w:rsidP="00AF0CFB">
      <w:pPr>
        <w:pStyle w:val="ListParagraph"/>
        <w:numPr>
          <w:ilvl w:val="0"/>
          <w:numId w:val="16"/>
        </w:numPr>
        <w:spacing w:line="360" w:lineRule="auto"/>
        <w:rPr>
          <w:rFonts w:cstheme="minorHAnsi"/>
        </w:rPr>
      </w:pPr>
      <w:r w:rsidRPr="002A6F5C">
        <w:rPr>
          <w:rFonts w:cstheme="minorHAnsi"/>
          <w:b/>
          <w:bCs/>
        </w:rPr>
        <w:t>Cardholder Discount on the Base Fare^:</w:t>
      </w:r>
      <w:r w:rsidRPr="002A6F5C">
        <w:rPr>
          <w:rFonts w:cstheme="minorHAnsi"/>
        </w:rPr>
        <w:t xml:space="preserve"> 10%</w:t>
      </w:r>
    </w:p>
    <w:p w14:paraId="584E3896" w14:textId="77777777" w:rsidR="00AF0CFB" w:rsidRPr="002A6F5C" w:rsidRDefault="00AF0CFB" w:rsidP="00AF0CFB">
      <w:pPr>
        <w:pStyle w:val="ListParagraph"/>
        <w:numPr>
          <w:ilvl w:val="0"/>
          <w:numId w:val="16"/>
        </w:numPr>
        <w:spacing w:line="360" w:lineRule="auto"/>
        <w:rPr>
          <w:rFonts w:cstheme="minorHAnsi"/>
        </w:rPr>
      </w:pPr>
      <w:r w:rsidRPr="002A6F5C">
        <w:rPr>
          <w:rFonts w:cstheme="minorHAnsi"/>
          <w:b/>
          <w:bCs/>
        </w:rPr>
        <w:t>Carer Discount on the Base Fare^:</w:t>
      </w:r>
      <w:r w:rsidRPr="002A6F5C">
        <w:rPr>
          <w:rFonts w:cstheme="minorHAnsi"/>
        </w:rPr>
        <w:t xml:space="preserve"> 10%</w:t>
      </w:r>
    </w:p>
    <w:p w14:paraId="4BDDC3B5" w14:textId="77777777" w:rsidR="00AF0CFB" w:rsidRPr="002A6F5C" w:rsidRDefault="00AF0CFB" w:rsidP="00AF0CFB">
      <w:pPr>
        <w:spacing w:line="360" w:lineRule="auto"/>
        <w:rPr>
          <w:rFonts w:cstheme="minorHAnsi"/>
        </w:rPr>
      </w:pPr>
      <w:r w:rsidRPr="002A6F5C">
        <w:rPr>
          <w:rFonts w:cstheme="minorHAnsi"/>
        </w:rPr>
        <w:t xml:space="preserve">First Class Cabin and Fare types are not eligible for the cardholder and carer discount. </w:t>
      </w:r>
    </w:p>
    <w:p w14:paraId="70785C83" w14:textId="2B2EFBCA" w:rsidR="00804948" w:rsidRPr="002A6F5C" w:rsidRDefault="00804948" w:rsidP="00804948">
      <w:pPr>
        <w:rPr>
          <w:rFonts w:cstheme="minorHAnsi"/>
        </w:rPr>
      </w:pPr>
      <w:r w:rsidRPr="002A6F5C">
        <w:rPr>
          <w:rFonts w:cstheme="minorHAnsi"/>
          <w:b/>
          <w:bCs/>
        </w:rPr>
        <w:t xml:space="preserve">^ </w:t>
      </w:r>
      <w:r w:rsidRPr="002A6F5C">
        <w:rPr>
          <w:rFonts w:cstheme="minorHAnsi"/>
        </w:rPr>
        <w:t>The base fare is exclusive of</w:t>
      </w:r>
      <w:r w:rsidR="009D1CA2" w:rsidRPr="002A6F5C">
        <w:rPr>
          <w:rFonts w:cstheme="minorHAnsi"/>
        </w:rPr>
        <w:t xml:space="preserve"> carrier charges</w:t>
      </w:r>
      <w:r w:rsidRPr="002A6F5C">
        <w:rPr>
          <w:rFonts w:cstheme="minorHAnsi"/>
        </w:rPr>
        <w:t>, fees and taxes.</w:t>
      </w:r>
    </w:p>
    <w:p w14:paraId="5FD95316" w14:textId="77777777" w:rsidR="002974A5" w:rsidRPr="00297F4F" w:rsidRDefault="002974A5" w:rsidP="00804948">
      <w:pPr>
        <w:rPr>
          <w:rFonts w:cstheme="minorHAnsi"/>
          <w:b/>
          <w:bCs/>
          <w:sz w:val="22"/>
          <w:szCs w:val="22"/>
        </w:rPr>
      </w:pPr>
    </w:p>
    <w:p w14:paraId="172007B3" w14:textId="77777777" w:rsidR="002A6F5C" w:rsidRPr="00613705" w:rsidRDefault="006B5E48" w:rsidP="00244CCE">
      <w:pPr>
        <w:pStyle w:val="Heading3"/>
        <w:rPr>
          <w:sz w:val="24"/>
          <w:szCs w:val="24"/>
          <w:lang w:eastAsia="en-AU"/>
        </w:rPr>
      </w:pPr>
      <w:bookmarkStart w:id="2" w:name="_Terms_and_conditions"/>
      <w:bookmarkEnd w:id="2"/>
      <w:r w:rsidRPr="00613705">
        <w:rPr>
          <w:sz w:val="24"/>
          <w:szCs w:val="24"/>
          <w:lang w:eastAsia="en-AU"/>
        </w:rPr>
        <w:t>Terms and conditions</w:t>
      </w:r>
    </w:p>
    <w:p w14:paraId="4D9FBC45" w14:textId="7F93620F" w:rsidR="00244CCE" w:rsidRDefault="006B5E48" w:rsidP="00FE48D1">
      <w:pPr>
        <w:rPr>
          <w:lang w:eastAsia="en-AU"/>
        </w:rPr>
      </w:pPr>
      <w:r w:rsidRPr="00297F4F">
        <w:rPr>
          <w:lang w:eastAsia="en-AU"/>
        </w:rPr>
        <w:t>Terms and Conditions apply - for full program terms and conditions please refer to the</w:t>
      </w:r>
      <w:r w:rsidR="00FE48D1">
        <w:rPr>
          <w:lang w:eastAsia="en-AU"/>
        </w:rPr>
        <w:t xml:space="preserve"> </w:t>
      </w:r>
      <w:hyperlink r:id="rId12" w:history="1">
        <w:r w:rsidR="00613705" w:rsidRPr="00AF563F">
          <w:rPr>
            <w:rStyle w:val="Hyperlink"/>
            <w:rFonts w:ascii="Arial" w:hAnsi="Arial" w:cs="Arial"/>
            <w:b w:val="0"/>
            <w:bCs/>
            <w:color w:val="0000FF"/>
          </w:rPr>
          <w:t>Application</w:t>
        </w:r>
        <w:r w:rsidR="00FE48D1" w:rsidRPr="00AF563F">
          <w:rPr>
            <w:rStyle w:val="Hyperlink"/>
            <w:rFonts w:ascii="Arial" w:hAnsi="Arial" w:cs="Arial"/>
            <w:b w:val="0"/>
            <w:bCs/>
            <w:color w:val="0000FF"/>
          </w:rPr>
          <w:t>/Renewal Form</w:t>
        </w:r>
      </w:hyperlink>
      <w:r w:rsidRPr="00AF563F">
        <w:rPr>
          <w:color w:val="0000FF"/>
          <w:lang w:eastAsia="en-AU"/>
        </w:rPr>
        <w:t>.</w:t>
      </w:r>
      <w:r w:rsidRPr="00297F4F">
        <w:rPr>
          <w:lang w:eastAsia="en-AU"/>
        </w:rPr>
        <w:t xml:space="preserve"> Qantas Carer Concession discounts are available on domestic and selected international fares for Qantas </w:t>
      </w:r>
      <w:r w:rsidR="00225969" w:rsidRPr="00297F4F">
        <w:rPr>
          <w:lang w:eastAsia="en-AU"/>
        </w:rPr>
        <w:t xml:space="preserve">and QantasLink </w:t>
      </w:r>
      <w:r w:rsidRPr="00297F4F">
        <w:rPr>
          <w:lang w:eastAsia="en-AU"/>
        </w:rPr>
        <w:t xml:space="preserve">operated flights and are subject to availability. </w:t>
      </w:r>
    </w:p>
    <w:p w14:paraId="768BE7AD" w14:textId="1A9384F0" w:rsidR="002A6F5C" w:rsidRPr="00244CCE" w:rsidRDefault="006B5E48" w:rsidP="002A6F5C">
      <w:pPr>
        <w:spacing w:before="240"/>
        <w:rPr>
          <w:rFonts w:asciiTheme="majorHAnsi" w:eastAsiaTheme="majorEastAsia" w:hAnsiTheme="majorHAnsi" w:cstheme="majorBidi"/>
          <w:lang w:eastAsia="en-AU"/>
        </w:rPr>
      </w:pPr>
      <w:r w:rsidRPr="00244CCE">
        <w:rPr>
          <w:lang w:eastAsia="en-AU"/>
        </w:rPr>
        <w:t>Please</w:t>
      </w:r>
      <w:r w:rsidR="00D075DD">
        <w:rPr>
          <w:lang w:eastAsia="en-AU"/>
        </w:rPr>
        <w:t xml:space="preserve"> contact the</w:t>
      </w:r>
      <w:r w:rsidRPr="00244CCE">
        <w:rPr>
          <w:lang w:eastAsia="en-AU"/>
        </w:rPr>
        <w:t> </w:t>
      </w:r>
      <w:hyperlink r:id="rId13" w:history="1">
        <w:r w:rsidR="00D075DD">
          <w:rPr>
            <w:rStyle w:val="Hyperlink"/>
            <w:rFonts w:ascii="Arial" w:eastAsia="Times New Roman" w:hAnsi="Arial" w:cs="Arial"/>
            <w:b w:val="0"/>
            <w:bCs/>
            <w:color w:val="0000FF"/>
            <w:lang w:eastAsia="en-AU"/>
          </w:rPr>
          <w:t>Qantas Specific Needs Assistance Line</w:t>
        </w:r>
      </w:hyperlink>
      <w:r w:rsidR="004B3B26" w:rsidRPr="00244CCE">
        <w:rPr>
          <w:lang w:eastAsia="en-AU"/>
        </w:rPr>
        <w:t xml:space="preserve"> </w:t>
      </w:r>
      <w:r w:rsidRPr="00244CCE">
        <w:rPr>
          <w:lang w:eastAsia="en-AU"/>
        </w:rPr>
        <w:t>(1800 177 474) to check availability of eligible fares.</w:t>
      </w:r>
      <w:r w:rsidR="005738CA" w:rsidRPr="00244CCE">
        <w:rPr>
          <w:lang w:eastAsia="en-AU"/>
        </w:rPr>
        <w:t xml:space="preserve"> </w:t>
      </w:r>
      <w:r w:rsidR="009C51F2" w:rsidRPr="00244CCE">
        <w:rPr>
          <w:lang w:eastAsia="en-AU"/>
        </w:rPr>
        <w:t>Online bookings do not receive this discount.</w:t>
      </w:r>
    </w:p>
    <w:p w14:paraId="3724DB6F" w14:textId="3D54BAB8" w:rsidR="006B5E48" w:rsidRPr="002A6F5C" w:rsidDel="00931895" w:rsidRDefault="006B5E48" w:rsidP="002A6F5C">
      <w:pPr>
        <w:spacing w:before="240"/>
        <w:rPr>
          <w:rFonts w:asciiTheme="majorHAnsi" w:eastAsiaTheme="majorEastAsia" w:hAnsiTheme="majorHAnsi" w:cstheme="majorBidi"/>
          <w:szCs w:val="32"/>
          <w:lang w:eastAsia="en-AU"/>
        </w:rPr>
      </w:pPr>
      <w:r w:rsidRPr="00297F4F">
        <w:rPr>
          <w:lang w:eastAsia="en-AU"/>
        </w:rPr>
        <w:t>Tickets for cardholders and nominated carers must be booked together in the same booking, cabin and must be seated together and the card must be used when making the booking to obtain the discount.</w:t>
      </w:r>
    </w:p>
    <w:p w14:paraId="1C02F9C8" w14:textId="0A93231B" w:rsidR="006B5E48" w:rsidRPr="00297F4F" w:rsidDel="00931895" w:rsidRDefault="006B5E48" w:rsidP="002A6F5C">
      <w:pPr>
        <w:spacing w:before="240"/>
        <w:rPr>
          <w:lang w:eastAsia="en-AU"/>
        </w:rPr>
      </w:pPr>
      <w:r w:rsidRPr="00297F4F">
        <w:rPr>
          <w:lang w:eastAsia="en-AU"/>
        </w:rPr>
        <w:t>Discount applies to the base fare only, excluding carrier charges, fees and taxes. Booking Fees do not apply but a</w:t>
      </w:r>
      <w:r w:rsidR="4E7E2D39" w:rsidRPr="00297F4F">
        <w:rPr>
          <w:lang w:eastAsia="en-AU"/>
        </w:rPr>
        <w:t xml:space="preserve"> payment method</w:t>
      </w:r>
      <w:r w:rsidRPr="00297F4F">
        <w:rPr>
          <w:lang w:eastAsia="en-AU"/>
        </w:rPr>
        <w:t xml:space="preserve"> fee may apply depending on the payment method used. Fares are subject to published fare rules and Conditions of Carriage. </w:t>
      </w:r>
    </w:p>
    <w:p w14:paraId="393539EF" w14:textId="77777777" w:rsidR="006B5E48" w:rsidRPr="00297F4F" w:rsidRDefault="006B5E48" w:rsidP="002A6F5C">
      <w:pPr>
        <w:spacing w:before="240"/>
        <w:rPr>
          <w:lang w:eastAsia="en-AU"/>
        </w:rPr>
      </w:pPr>
      <w:r w:rsidRPr="00297F4F" w:rsidDel="00931895">
        <w:rPr>
          <w:lang w:eastAsia="en-AU"/>
        </w:rPr>
        <w:t>This card is a Qantas initiative and PWDA produces cards on behalf of Qantas only. PWDA cannot assist with flight bookings.</w:t>
      </w:r>
    </w:p>
    <w:p w14:paraId="563C287E" w14:textId="2275DFCE" w:rsidR="0074234F" w:rsidRPr="00297F4F" w:rsidRDefault="0074234F" w:rsidP="002A6F5C">
      <w:pPr>
        <w:spacing w:before="240"/>
        <w:rPr>
          <w:lang w:eastAsia="en-AU"/>
        </w:rPr>
      </w:pPr>
      <w:r w:rsidRPr="00297F4F">
        <w:rPr>
          <w:lang w:eastAsia="en-AU"/>
        </w:rPr>
        <w:t>For any feedback regarding your flight booking experience, please submit it directly to Qantas via their </w:t>
      </w:r>
      <w:hyperlink r:id="rId14" w:tgtFrame="_blank" w:history="1">
        <w:r w:rsidRPr="002A6F5C">
          <w:rPr>
            <w:color w:val="0000FF"/>
            <w:u w:val="single"/>
            <w:lang w:eastAsia="en-AU"/>
          </w:rPr>
          <w:t>Customer Care Form</w:t>
        </w:r>
      </w:hyperlink>
      <w:r w:rsidRPr="002A6F5C">
        <w:rPr>
          <w:lang w:eastAsia="en-AU"/>
        </w:rPr>
        <w:t>.</w:t>
      </w:r>
    </w:p>
    <w:p w14:paraId="4DFD116E" w14:textId="77777777" w:rsidR="00970964" w:rsidRDefault="00970964">
      <w:pPr>
        <w:rPr>
          <w:rFonts w:eastAsiaTheme="majorEastAsia" w:cstheme="majorBidi"/>
          <w:b/>
          <w:szCs w:val="26"/>
        </w:rPr>
      </w:pPr>
      <w:r>
        <w:br w:type="page"/>
      </w:r>
    </w:p>
    <w:p w14:paraId="09A116C4" w14:textId="2E109A52" w:rsidR="006E6FF8" w:rsidRPr="00297F4F" w:rsidRDefault="006E6FF8" w:rsidP="00970964">
      <w:pPr>
        <w:pStyle w:val="Heading2"/>
      </w:pPr>
      <w:r w:rsidRPr="00297F4F">
        <w:lastRenderedPageBreak/>
        <w:t xml:space="preserve">Applications </w:t>
      </w:r>
    </w:p>
    <w:p w14:paraId="03F30299" w14:textId="77777777" w:rsidR="006E6FF8" w:rsidRPr="00297F4F" w:rsidRDefault="006E6FF8">
      <w:pPr>
        <w:pStyle w:val="Default"/>
        <w:rPr>
          <w:rFonts w:asciiTheme="majorHAnsi" w:hAnsiTheme="majorHAnsi" w:cstheme="majorHAnsi"/>
          <w:color w:val="auto"/>
          <w:sz w:val="22"/>
          <w:szCs w:val="22"/>
        </w:rPr>
      </w:pPr>
    </w:p>
    <w:p w14:paraId="1CB76431" w14:textId="2F325193" w:rsidR="006E6FF8" w:rsidRPr="002A6F5C" w:rsidRDefault="006E6FF8" w:rsidP="45C25587">
      <w:pPr>
        <w:pStyle w:val="Default"/>
        <w:rPr>
          <w:rFonts w:asciiTheme="minorHAnsi" w:hAnsiTheme="minorHAnsi" w:cstheme="minorHAnsi"/>
          <w:color w:val="auto"/>
        </w:rPr>
      </w:pPr>
      <w:r w:rsidRPr="002A6F5C">
        <w:rPr>
          <w:rFonts w:asciiTheme="minorHAnsi" w:hAnsiTheme="minorHAnsi" w:cstheme="minorHAnsi"/>
          <w:color w:val="auto"/>
        </w:rPr>
        <w:t xml:space="preserve">To apply for the </w:t>
      </w:r>
      <w:r w:rsidR="09831DDC" w:rsidRPr="002A6F5C">
        <w:rPr>
          <w:rFonts w:asciiTheme="minorHAnsi" w:hAnsiTheme="minorHAnsi" w:cstheme="minorHAnsi"/>
          <w:color w:val="auto"/>
        </w:rPr>
        <w:t xml:space="preserve">Qantas </w:t>
      </w:r>
      <w:r w:rsidRPr="002A6F5C">
        <w:rPr>
          <w:rFonts w:asciiTheme="minorHAnsi" w:hAnsiTheme="minorHAnsi" w:cstheme="minorHAnsi"/>
          <w:color w:val="auto"/>
        </w:rPr>
        <w:t xml:space="preserve">Carer Concession Card, you will need to: </w:t>
      </w:r>
    </w:p>
    <w:p w14:paraId="428B745C" w14:textId="77777777" w:rsidR="006E6FF8" w:rsidRPr="002A6F5C" w:rsidRDefault="006E6FF8">
      <w:pPr>
        <w:pStyle w:val="Default"/>
        <w:rPr>
          <w:rFonts w:asciiTheme="minorHAnsi" w:hAnsiTheme="minorHAnsi" w:cstheme="minorHAnsi"/>
          <w:color w:val="auto"/>
        </w:rPr>
      </w:pPr>
    </w:p>
    <w:p w14:paraId="7AFBC815" w14:textId="239835D8" w:rsidR="006E6FF8" w:rsidRPr="002A6F5C" w:rsidRDefault="006E6FF8" w:rsidP="000574D5">
      <w:pPr>
        <w:pStyle w:val="Default"/>
        <w:numPr>
          <w:ilvl w:val="0"/>
          <w:numId w:val="10"/>
        </w:numPr>
        <w:rPr>
          <w:rFonts w:asciiTheme="minorHAnsi" w:hAnsiTheme="minorHAnsi" w:cstheme="minorHAnsi"/>
          <w:color w:val="auto"/>
        </w:rPr>
      </w:pPr>
      <w:r w:rsidRPr="002A6F5C">
        <w:rPr>
          <w:rFonts w:asciiTheme="minorHAnsi" w:hAnsiTheme="minorHAnsi" w:cstheme="minorHAnsi"/>
          <w:color w:val="auto"/>
        </w:rPr>
        <w:t>Read the Terms and Conditions</w:t>
      </w:r>
    </w:p>
    <w:bookmarkEnd w:id="1"/>
    <w:p w14:paraId="699CF6C9" w14:textId="64611FDF" w:rsidR="006E6FF8" w:rsidRPr="002A6F5C" w:rsidRDefault="006E6FF8" w:rsidP="45C25587">
      <w:pPr>
        <w:pStyle w:val="Default"/>
        <w:numPr>
          <w:ilvl w:val="0"/>
          <w:numId w:val="10"/>
        </w:numPr>
        <w:rPr>
          <w:rFonts w:asciiTheme="minorHAnsi" w:hAnsiTheme="minorHAnsi" w:cstheme="minorHAnsi"/>
          <w:color w:val="auto"/>
        </w:rPr>
      </w:pPr>
      <w:r w:rsidRPr="002A6F5C">
        <w:rPr>
          <w:rFonts w:asciiTheme="minorHAnsi" w:hAnsiTheme="minorHAnsi" w:cstheme="minorHAnsi"/>
          <w:color w:val="auto"/>
        </w:rPr>
        <w:t>Complete the Application/Renewal Form</w:t>
      </w:r>
      <w:r w:rsidR="008D2652" w:rsidRPr="002A6F5C">
        <w:rPr>
          <w:rFonts w:asciiTheme="minorHAnsi" w:hAnsiTheme="minorHAnsi" w:cstheme="minorHAnsi"/>
          <w:color w:val="auto"/>
        </w:rPr>
        <w:t xml:space="preserve">, </w:t>
      </w:r>
      <w:r w:rsidR="00ED0EC3" w:rsidRPr="002A6F5C">
        <w:rPr>
          <w:rFonts w:asciiTheme="minorHAnsi" w:hAnsiTheme="minorHAnsi" w:cstheme="minorHAnsi"/>
          <w:color w:val="auto"/>
        </w:rPr>
        <w:t>ensuring to print</w:t>
      </w:r>
      <w:r w:rsidR="008D2652" w:rsidRPr="002A6F5C">
        <w:rPr>
          <w:rFonts w:asciiTheme="minorHAnsi" w:hAnsiTheme="minorHAnsi" w:cstheme="minorHAnsi"/>
          <w:color w:val="auto"/>
        </w:rPr>
        <w:t xml:space="preserve"> clearly</w:t>
      </w:r>
      <w:r w:rsidRPr="002A6F5C">
        <w:rPr>
          <w:rFonts w:asciiTheme="minorHAnsi" w:hAnsiTheme="minorHAnsi" w:cstheme="minorHAnsi"/>
          <w:color w:val="auto"/>
        </w:rPr>
        <w:t xml:space="preserve">; and </w:t>
      </w:r>
    </w:p>
    <w:p w14:paraId="45B45D74" w14:textId="01C88D25" w:rsidR="006E6FF8" w:rsidRPr="002A6F5C" w:rsidRDefault="006E6FF8" w:rsidP="000574D5">
      <w:pPr>
        <w:pStyle w:val="Default"/>
        <w:numPr>
          <w:ilvl w:val="0"/>
          <w:numId w:val="10"/>
        </w:numPr>
        <w:rPr>
          <w:rFonts w:asciiTheme="minorHAnsi" w:hAnsiTheme="minorHAnsi" w:cstheme="minorHAnsi"/>
          <w:color w:val="auto"/>
        </w:rPr>
      </w:pPr>
      <w:r w:rsidRPr="002A6F5C">
        <w:rPr>
          <w:rFonts w:asciiTheme="minorHAnsi" w:hAnsiTheme="minorHAnsi" w:cstheme="minorHAnsi"/>
          <w:color w:val="auto"/>
        </w:rPr>
        <w:t xml:space="preserve">Take </w:t>
      </w:r>
      <w:r w:rsidR="00062639" w:rsidRPr="002A6F5C">
        <w:rPr>
          <w:rFonts w:asciiTheme="minorHAnsi" w:hAnsiTheme="minorHAnsi" w:cstheme="minorHAnsi"/>
          <w:color w:val="auto"/>
        </w:rPr>
        <w:t>the</w:t>
      </w:r>
      <w:r w:rsidRPr="002A6F5C">
        <w:rPr>
          <w:rFonts w:asciiTheme="minorHAnsi" w:hAnsiTheme="minorHAnsi" w:cstheme="minorHAnsi"/>
          <w:color w:val="auto"/>
        </w:rPr>
        <w:t xml:space="preserve"> completed Application/Renewal Form and a recent, coloured, passport size photograph to a nominated assessor (a health professional that sees the applicant on a regular basis</w:t>
      </w:r>
      <w:r w:rsidR="00A03911" w:rsidRPr="002A6F5C">
        <w:rPr>
          <w:rFonts w:asciiTheme="minorHAnsi" w:hAnsiTheme="minorHAnsi" w:cstheme="minorHAnsi"/>
          <w:color w:val="auto"/>
        </w:rPr>
        <w:t xml:space="preserve"> or in the case of a child, a teacher who sees the applicant on a regular basis</w:t>
      </w:r>
      <w:r w:rsidRPr="002A6F5C">
        <w:rPr>
          <w:rFonts w:asciiTheme="minorHAnsi" w:hAnsiTheme="minorHAnsi" w:cstheme="minorHAnsi"/>
          <w:color w:val="auto"/>
        </w:rPr>
        <w:t>) (</w:t>
      </w:r>
      <w:r w:rsidRPr="002A6F5C">
        <w:rPr>
          <w:rFonts w:asciiTheme="minorHAnsi" w:hAnsiTheme="minorHAnsi" w:cstheme="minorHAnsi"/>
          <w:b/>
          <w:bCs/>
          <w:color w:val="auto"/>
        </w:rPr>
        <w:t>Assessing Officer</w:t>
      </w:r>
      <w:r w:rsidRPr="002A6F5C">
        <w:rPr>
          <w:rFonts w:asciiTheme="minorHAnsi" w:hAnsiTheme="minorHAnsi" w:cstheme="minorHAnsi"/>
          <w:color w:val="auto"/>
        </w:rPr>
        <w:t xml:space="preserve">). </w:t>
      </w:r>
    </w:p>
    <w:p w14:paraId="3371FC37" w14:textId="77777777" w:rsidR="006E6FF8" w:rsidRPr="002A6F5C" w:rsidRDefault="006E6FF8" w:rsidP="000651D8">
      <w:pPr>
        <w:pStyle w:val="Default"/>
        <w:rPr>
          <w:rFonts w:asciiTheme="minorHAnsi" w:hAnsiTheme="minorHAnsi" w:cstheme="minorHAnsi"/>
          <w:color w:val="auto"/>
        </w:rPr>
      </w:pPr>
    </w:p>
    <w:p w14:paraId="36E591FD" w14:textId="4CB72051" w:rsidR="006E6FF8" w:rsidRPr="002A6F5C" w:rsidRDefault="006E6FF8">
      <w:pPr>
        <w:pStyle w:val="Default"/>
        <w:rPr>
          <w:rFonts w:asciiTheme="minorHAnsi" w:hAnsiTheme="minorHAnsi" w:cstheme="minorHAnsi"/>
          <w:color w:val="auto"/>
        </w:rPr>
      </w:pPr>
      <w:r w:rsidRPr="002A6F5C">
        <w:rPr>
          <w:rFonts w:asciiTheme="minorHAnsi" w:hAnsiTheme="minorHAnsi" w:cstheme="minorHAnsi"/>
          <w:color w:val="auto"/>
        </w:rPr>
        <w:t>Once the Assessing Officer (health professional</w:t>
      </w:r>
      <w:r w:rsidR="00A03911" w:rsidRPr="002A6F5C">
        <w:rPr>
          <w:rFonts w:asciiTheme="minorHAnsi" w:hAnsiTheme="minorHAnsi" w:cstheme="minorHAnsi"/>
          <w:color w:val="auto"/>
        </w:rPr>
        <w:t xml:space="preserve"> or teacher</w:t>
      </w:r>
      <w:r w:rsidRPr="002A6F5C">
        <w:rPr>
          <w:rFonts w:asciiTheme="minorHAnsi" w:hAnsiTheme="minorHAnsi" w:cstheme="minorHAnsi"/>
          <w:color w:val="auto"/>
        </w:rPr>
        <w:t xml:space="preserve">) has signed </w:t>
      </w:r>
      <w:r w:rsidR="00062639" w:rsidRPr="002A6F5C">
        <w:rPr>
          <w:rFonts w:asciiTheme="minorHAnsi" w:hAnsiTheme="minorHAnsi" w:cstheme="minorHAnsi"/>
          <w:color w:val="auto"/>
        </w:rPr>
        <w:t>the</w:t>
      </w:r>
      <w:r w:rsidRPr="002A6F5C">
        <w:rPr>
          <w:rFonts w:asciiTheme="minorHAnsi" w:hAnsiTheme="minorHAnsi" w:cstheme="minorHAnsi"/>
          <w:color w:val="auto"/>
        </w:rPr>
        <w:t xml:space="preserve"> Application/Renewal Form</w:t>
      </w:r>
      <w:r w:rsidR="00062639" w:rsidRPr="002A6F5C">
        <w:rPr>
          <w:rFonts w:asciiTheme="minorHAnsi" w:hAnsiTheme="minorHAnsi" w:cstheme="minorHAnsi"/>
          <w:color w:val="auto"/>
        </w:rPr>
        <w:t xml:space="preserve"> and verified the applicant photograph</w:t>
      </w:r>
      <w:r w:rsidRPr="002A6F5C">
        <w:rPr>
          <w:rFonts w:asciiTheme="minorHAnsi" w:hAnsiTheme="minorHAnsi" w:cstheme="minorHAnsi"/>
          <w:color w:val="auto"/>
        </w:rPr>
        <w:t xml:space="preserve">, </w:t>
      </w:r>
      <w:r w:rsidR="00410931" w:rsidRPr="002A6F5C">
        <w:rPr>
          <w:rFonts w:asciiTheme="minorHAnsi" w:hAnsiTheme="minorHAnsi" w:cstheme="minorHAnsi"/>
          <w:color w:val="auto"/>
        </w:rPr>
        <w:t xml:space="preserve">please </w:t>
      </w:r>
      <w:r w:rsidR="00062639" w:rsidRPr="002A6F5C">
        <w:rPr>
          <w:rFonts w:asciiTheme="minorHAnsi" w:hAnsiTheme="minorHAnsi" w:cstheme="minorHAnsi"/>
          <w:color w:val="auto"/>
        </w:rPr>
        <w:t>post or email</w:t>
      </w:r>
      <w:r w:rsidRPr="002A6F5C">
        <w:rPr>
          <w:rFonts w:asciiTheme="minorHAnsi" w:hAnsiTheme="minorHAnsi" w:cstheme="minorHAnsi"/>
          <w:color w:val="auto"/>
        </w:rPr>
        <w:t xml:space="preserve">: </w:t>
      </w:r>
    </w:p>
    <w:p w14:paraId="201E5FBE" w14:textId="77777777" w:rsidR="006E6FF8" w:rsidRPr="002A6F5C" w:rsidRDefault="006E6FF8">
      <w:pPr>
        <w:pStyle w:val="Default"/>
        <w:rPr>
          <w:rFonts w:asciiTheme="minorHAnsi" w:hAnsiTheme="minorHAnsi" w:cstheme="minorHAnsi"/>
          <w:color w:val="auto"/>
        </w:rPr>
      </w:pPr>
    </w:p>
    <w:p w14:paraId="484BC4C7" w14:textId="3129B623" w:rsidR="006E6FF8" w:rsidRPr="002A6F5C" w:rsidRDefault="006E6FF8" w:rsidP="000574D5">
      <w:pPr>
        <w:pStyle w:val="Default"/>
        <w:numPr>
          <w:ilvl w:val="0"/>
          <w:numId w:val="11"/>
        </w:numPr>
        <w:rPr>
          <w:rFonts w:asciiTheme="minorHAnsi" w:hAnsiTheme="minorHAnsi" w:cstheme="minorHAnsi"/>
          <w:color w:val="auto"/>
        </w:rPr>
      </w:pPr>
      <w:proofErr w:type="spellStart"/>
      <w:r w:rsidRPr="002A6F5C">
        <w:rPr>
          <w:rFonts w:asciiTheme="minorHAnsi" w:hAnsiTheme="minorHAnsi" w:cstheme="minorHAnsi"/>
          <w:color w:val="auto"/>
        </w:rPr>
        <w:t>the</w:t>
      </w:r>
      <w:proofErr w:type="spellEnd"/>
      <w:r w:rsidRPr="002A6F5C">
        <w:rPr>
          <w:rFonts w:asciiTheme="minorHAnsi" w:hAnsiTheme="minorHAnsi" w:cstheme="minorHAnsi"/>
          <w:color w:val="auto"/>
        </w:rPr>
        <w:t xml:space="preserve"> signed Application</w:t>
      </w:r>
      <w:r w:rsidR="003339AC" w:rsidRPr="002A6F5C">
        <w:rPr>
          <w:rFonts w:asciiTheme="minorHAnsi" w:hAnsiTheme="minorHAnsi" w:cstheme="minorHAnsi"/>
          <w:color w:val="auto"/>
        </w:rPr>
        <w:t>/</w:t>
      </w:r>
      <w:r w:rsidRPr="002A6F5C">
        <w:rPr>
          <w:rFonts w:asciiTheme="minorHAnsi" w:hAnsiTheme="minorHAnsi" w:cstheme="minorHAnsi"/>
          <w:color w:val="auto"/>
        </w:rPr>
        <w:t xml:space="preserve">Renewal </w:t>
      </w:r>
      <w:proofErr w:type="gramStart"/>
      <w:r w:rsidRPr="002A6F5C">
        <w:rPr>
          <w:rFonts w:asciiTheme="minorHAnsi" w:hAnsiTheme="minorHAnsi" w:cstheme="minorHAnsi"/>
          <w:color w:val="auto"/>
        </w:rPr>
        <w:t>Form</w:t>
      </w:r>
      <w:r w:rsidR="005D39EF" w:rsidRPr="002A6F5C">
        <w:rPr>
          <w:rFonts w:asciiTheme="minorHAnsi" w:hAnsiTheme="minorHAnsi" w:cstheme="minorHAnsi"/>
          <w:color w:val="auto"/>
        </w:rPr>
        <w:t>;</w:t>
      </w:r>
      <w:proofErr w:type="gramEnd"/>
    </w:p>
    <w:p w14:paraId="1DC8EE72" w14:textId="77777777" w:rsidR="006E6FF8" w:rsidRPr="002A6F5C" w:rsidRDefault="006E6FF8" w:rsidP="000574D5">
      <w:pPr>
        <w:pStyle w:val="Default"/>
        <w:numPr>
          <w:ilvl w:val="0"/>
          <w:numId w:val="11"/>
        </w:numPr>
        <w:rPr>
          <w:rFonts w:asciiTheme="minorHAnsi" w:hAnsiTheme="minorHAnsi" w:cstheme="minorHAnsi"/>
          <w:color w:val="auto"/>
        </w:rPr>
      </w:pPr>
      <w:r w:rsidRPr="002A6F5C">
        <w:rPr>
          <w:rFonts w:asciiTheme="minorHAnsi" w:hAnsiTheme="minorHAnsi" w:cstheme="minorHAnsi"/>
          <w:color w:val="auto"/>
        </w:rPr>
        <w:t xml:space="preserve">a recent, coloured, passport sized photograph of the applicant; and </w:t>
      </w:r>
    </w:p>
    <w:p w14:paraId="653A4CEA" w14:textId="482F5F0B" w:rsidR="00BC765B" w:rsidRPr="002A6F5C" w:rsidRDefault="006E6FF8" w:rsidP="00BC765B">
      <w:pPr>
        <w:pStyle w:val="Default"/>
        <w:numPr>
          <w:ilvl w:val="0"/>
          <w:numId w:val="11"/>
        </w:numPr>
        <w:rPr>
          <w:rFonts w:asciiTheme="minorHAnsi" w:hAnsiTheme="minorHAnsi" w:cstheme="minorHAnsi"/>
          <w:color w:val="auto"/>
        </w:rPr>
      </w:pPr>
      <w:r w:rsidRPr="002A6F5C">
        <w:rPr>
          <w:rFonts w:asciiTheme="minorHAnsi" w:hAnsiTheme="minorHAnsi" w:cstheme="minorHAnsi"/>
          <w:color w:val="auto"/>
        </w:rPr>
        <w:t xml:space="preserve">the $49.50 administration fee (includes GST). </w:t>
      </w:r>
    </w:p>
    <w:p w14:paraId="005C100B" w14:textId="6E03DEF9" w:rsidR="00193D8B" w:rsidRPr="00297F4F" w:rsidRDefault="00193D8B">
      <w:pPr>
        <w:rPr>
          <w:rFonts w:asciiTheme="majorHAnsi" w:hAnsiTheme="majorHAnsi" w:cstheme="majorHAnsi"/>
          <w:b/>
          <w:bCs/>
          <w:color w:val="000000"/>
          <w:sz w:val="22"/>
          <w:szCs w:val="22"/>
        </w:rPr>
      </w:pPr>
    </w:p>
    <w:p w14:paraId="7B093611" w14:textId="0C2F0678" w:rsidR="00B76F77" w:rsidRPr="002A6F5C" w:rsidRDefault="003F699E" w:rsidP="002A6F5C">
      <w:pPr>
        <w:pStyle w:val="Heading2"/>
      </w:pPr>
      <w:r w:rsidRPr="00297F4F">
        <w:t>Steps for filling out the Application / Renewal Form:</w:t>
      </w:r>
    </w:p>
    <w:p w14:paraId="28B1E925" w14:textId="77777777" w:rsidR="006E6FF8" w:rsidRPr="00297F4F" w:rsidRDefault="006E6FF8">
      <w:pPr>
        <w:pStyle w:val="Default"/>
        <w:rPr>
          <w:rFonts w:asciiTheme="majorHAnsi" w:hAnsiTheme="majorHAnsi" w:cstheme="majorHAnsi"/>
          <w:color w:val="auto"/>
          <w:sz w:val="22"/>
          <w:szCs w:val="22"/>
        </w:rPr>
      </w:pPr>
      <w:r w:rsidRPr="00297F4F">
        <w:rPr>
          <w:rFonts w:asciiTheme="majorHAnsi" w:hAnsiTheme="majorHAnsi" w:cstheme="majorHAnsi"/>
          <w:b/>
          <w:bCs/>
          <w:color w:val="auto"/>
          <w:sz w:val="22"/>
          <w:szCs w:val="22"/>
        </w:rPr>
        <w:t xml:space="preserve"> </w:t>
      </w:r>
    </w:p>
    <w:p w14:paraId="4C49F274" w14:textId="2549F544" w:rsidR="006E6FF8" w:rsidRPr="002A6F5C" w:rsidRDefault="006E6FF8" w:rsidP="45C25587">
      <w:pPr>
        <w:pStyle w:val="Default"/>
        <w:numPr>
          <w:ilvl w:val="0"/>
          <w:numId w:val="12"/>
        </w:numPr>
        <w:rPr>
          <w:rFonts w:asciiTheme="majorHAnsi" w:hAnsiTheme="majorHAnsi" w:cstheme="majorBidi"/>
          <w:color w:val="auto"/>
        </w:rPr>
      </w:pPr>
      <w:r w:rsidRPr="00244CCE">
        <w:rPr>
          <w:rFonts w:asciiTheme="majorHAnsi" w:hAnsiTheme="majorHAnsi" w:cstheme="majorBidi"/>
          <w:b/>
          <w:bCs/>
          <w:color w:val="auto"/>
        </w:rPr>
        <w:t>Applicant information</w:t>
      </w:r>
      <w:r w:rsidRPr="002A6F5C">
        <w:rPr>
          <w:rFonts w:asciiTheme="majorHAnsi" w:hAnsiTheme="majorHAnsi" w:cstheme="majorBidi"/>
          <w:color w:val="auto"/>
        </w:rPr>
        <w:t xml:space="preserve"> – this is the person</w:t>
      </w:r>
      <w:r w:rsidR="6261B233" w:rsidRPr="002A6F5C">
        <w:rPr>
          <w:rFonts w:asciiTheme="majorHAnsi" w:hAnsiTheme="majorHAnsi" w:cstheme="majorBidi"/>
          <w:color w:val="auto"/>
        </w:rPr>
        <w:t xml:space="preserve"> living</w:t>
      </w:r>
      <w:r w:rsidRPr="002A6F5C">
        <w:rPr>
          <w:rFonts w:asciiTheme="majorHAnsi" w:hAnsiTheme="majorHAnsi" w:cstheme="majorBidi"/>
          <w:color w:val="auto"/>
        </w:rPr>
        <w:t xml:space="preserve"> with the disability. The photo needs to be a photograph </w:t>
      </w:r>
      <w:r w:rsidR="00474CE7" w:rsidRPr="002A6F5C">
        <w:rPr>
          <w:rFonts w:asciiTheme="majorHAnsi" w:hAnsiTheme="majorHAnsi" w:cstheme="majorBidi"/>
          <w:color w:val="auto"/>
        </w:rPr>
        <w:t xml:space="preserve">(verified) </w:t>
      </w:r>
      <w:r w:rsidRPr="002A6F5C">
        <w:rPr>
          <w:rFonts w:asciiTheme="majorHAnsi" w:hAnsiTheme="majorHAnsi" w:cstheme="majorBidi"/>
          <w:color w:val="auto"/>
        </w:rPr>
        <w:t>of the applicant NOT the Carer</w:t>
      </w:r>
    </w:p>
    <w:p w14:paraId="4BE726F4" w14:textId="77777777" w:rsidR="006E6FF8" w:rsidRPr="002A6F5C" w:rsidRDefault="006E6FF8">
      <w:pPr>
        <w:pStyle w:val="Default"/>
        <w:rPr>
          <w:rFonts w:asciiTheme="majorHAnsi" w:hAnsiTheme="majorHAnsi" w:cstheme="majorHAnsi"/>
          <w:color w:val="auto"/>
        </w:rPr>
      </w:pPr>
    </w:p>
    <w:p w14:paraId="7DCE3E2C" w14:textId="4BA144EC" w:rsidR="006E6FF8" w:rsidRPr="002A6F5C" w:rsidRDefault="006E6FF8" w:rsidP="45C25587">
      <w:pPr>
        <w:pStyle w:val="Default"/>
        <w:numPr>
          <w:ilvl w:val="0"/>
          <w:numId w:val="12"/>
        </w:numPr>
        <w:rPr>
          <w:rFonts w:asciiTheme="majorHAnsi" w:hAnsiTheme="majorHAnsi" w:cstheme="majorBidi"/>
          <w:color w:val="auto"/>
        </w:rPr>
      </w:pPr>
      <w:r w:rsidRPr="00244CCE">
        <w:rPr>
          <w:rFonts w:asciiTheme="majorHAnsi" w:hAnsiTheme="majorHAnsi" w:cstheme="majorBidi"/>
          <w:b/>
          <w:bCs/>
          <w:color w:val="auto"/>
        </w:rPr>
        <w:t>Support Requirements</w:t>
      </w:r>
      <w:r w:rsidRPr="002A6F5C">
        <w:rPr>
          <w:rFonts w:asciiTheme="majorHAnsi" w:hAnsiTheme="majorHAnsi" w:cstheme="majorBidi"/>
          <w:color w:val="auto"/>
        </w:rPr>
        <w:t xml:space="preserve"> – Please specify the type of support the Carer will be required to provide whilst on an aircraft. Please note that a person is eligible if they need to have one</w:t>
      </w:r>
      <w:r w:rsidR="00D93973" w:rsidRPr="002A6F5C">
        <w:rPr>
          <w:rFonts w:asciiTheme="majorHAnsi" w:hAnsiTheme="majorHAnsi" w:cstheme="majorBidi"/>
          <w:color w:val="auto"/>
        </w:rPr>
        <w:t>-</w:t>
      </w:r>
      <w:r w:rsidRPr="002A6F5C">
        <w:rPr>
          <w:rFonts w:asciiTheme="majorHAnsi" w:hAnsiTheme="majorHAnsi" w:cstheme="majorBidi"/>
          <w:color w:val="auto"/>
        </w:rPr>
        <w:t>on</w:t>
      </w:r>
      <w:r w:rsidR="00D93973" w:rsidRPr="002A6F5C">
        <w:rPr>
          <w:rFonts w:asciiTheme="majorHAnsi" w:hAnsiTheme="majorHAnsi" w:cstheme="majorBidi"/>
          <w:color w:val="auto"/>
        </w:rPr>
        <w:t>-</w:t>
      </w:r>
      <w:r w:rsidRPr="002A6F5C">
        <w:rPr>
          <w:rFonts w:asciiTheme="majorHAnsi" w:hAnsiTheme="majorHAnsi" w:cstheme="majorBidi"/>
          <w:color w:val="auto"/>
        </w:rPr>
        <w:t>one support when seated on an aircraft for tasks such as assistance with meal/drinks, transferring to bathroom, communicating with the flight staff, orientation etc.</w:t>
      </w:r>
      <w:r w:rsidR="0045018D" w:rsidRPr="002A6F5C">
        <w:rPr>
          <w:rFonts w:asciiTheme="majorHAnsi" w:hAnsiTheme="majorHAnsi" w:cstheme="majorBidi"/>
          <w:color w:val="auto"/>
        </w:rPr>
        <w:t xml:space="preserve"> </w:t>
      </w:r>
      <w:r w:rsidRPr="002A6F5C">
        <w:rPr>
          <w:rFonts w:asciiTheme="majorHAnsi" w:hAnsiTheme="majorHAnsi" w:cstheme="majorBidi"/>
          <w:color w:val="auto"/>
        </w:rPr>
        <w:t xml:space="preserve">A person is not eligible if they simply need assistance boarding the plane, or when they arrive at their </w:t>
      </w:r>
      <w:r w:rsidR="007C23D2" w:rsidRPr="002A6F5C">
        <w:rPr>
          <w:rFonts w:asciiTheme="majorHAnsi" w:hAnsiTheme="majorHAnsi" w:cstheme="majorBidi"/>
          <w:color w:val="auto"/>
        </w:rPr>
        <w:t>destination.</w:t>
      </w:r>
      <w:r w:rsidR="5283B6EA" w:rsidRPr="002A6F5C">
        <w:rPr>
          <w:rFonts w:asciiTheme="majorHAnsi" w:hAnsiTheme="majorHAnsi" w:cstheme="majorBidi"/>
          <w:color w:val="auto"/>
        </w:rPr>
        <w:t xml:space="preserve"> </w:t>
      </w:r>
    </w:p>
    <w:p w14:paraId="6C340E86" w14:textId="77777777" w:rsidR="006E6FF8" w:rsidRPr="002A6F5C" w:rsidRDefault="006E6FF8">
      <w:pPr>
        <w:pStyle w:val="Default"/>
        <w:rPr>
          <w:rFonts w:asciiTheme="majorHAnsi" w:hAnsiTheme="majorHAnsi" w:cstheme="majorHAnsi"/>
          <w:color w:val="auto"/>
        </w:rPr>
      </w:pPr>
    </w:p>
    <w:p w14:paraId="241E244A" w14:textId="775F96D9" w:rsidR="006E6FF8" w:rsidRPr="00244CCE" w:rsidRDefault="009658ED" w:rsidP="00244CCE">
      <w:pPr>
        <w:pStyle w:val="Default"/>
        <w:numPr>
          <w:ilvl w:val="0"/>
          <w:numId w:val="12"/>
        </w:numPr>
        <w:rPr>
          <w:rFonts w:asciiTheme="majorHAnsi" w:hAnsiTheme="majorHAnsi" w:cstheme="majorHAnsi"/>
          <w:color w:val="auto"/>
        </w:rPr>
      </w:pPr>
      <w:r w:rsidRPr="00244CCE">
        <w:rPr>
          <w:rFonts w:asciiTheme="majorHAnsi" w:hAnsiTheme="majorHAnsi" w:cstheme="majorHAnsi"/>
          <w:b/>
          <w:bCs/>
          <w:color w:val="auto"/>
        </w:rPr>
        <w:t xml:space="preserve">Confirmation of </w:t>
      </w:r>
      <w:r w:rsidR="00F36B87">
        <w:rPr>
          <w:rFonts w:asciiTheme="majorHAnsi" w:hAnsiTheme="majorHAnsi" w:cstheme="majorHAnsi"/>
          <w:b/>
          <w:bCs/>
          <w:color w:val="auto"/>
        </w:rPr>
        <w:t xml:space="preserve">eligibility </w:t>
      </w:r>
      <w:r w:rsidRPr="00244CCE">
        <w:rPr>
          <w:rFonts w:asciiTheme="majorHAnsi" w:hAnsiTheme="majorHAnsi" w:cstheme="majorHAnsi"/>
          <w:b/>
          <w:bCs/>
          <w:color w:val="auto"/>
        </w:rPr>
        <w:t xml:space="preserve">by the </w:t>
      </w:r>
      <w:r w:rsidR="006E6FF8" w:rsidRPr="00244CCE">
        <w:rPr>
          <w:rFonts w:asciiTheme="majorHAnsi" w:hAnsiTheme="majorHAnsi" w:cstheme="majorHAnsi"/>
          <w:b/>
          <w:bCs/>
          <w:color w:val="auto"/>
        </w:rPr>
        <w:t>Assessing Officer</w:t>
      </w:r>
      <w:r w:rsidR="006E6FF8" w:rsidRPr="002A6F5C">
        <w:rPr>
          <w:rFonts w:asciiTheme="majorHAnsi" w:hAnsiTheme="majorHAnsi" w:cstheme="majorHAnsi"/>
          <w:color w:val="auto"/>
        </w:rPr>
        <w:t xml:space="preserve"> – the Carer Concession Card cannot be processed if this section is not filled out correctly. </w:t>
      </w:r>
      <w:r w:rsidR="00244CCE">
        <w:rPr>
          <w:rFonts w:asciiTheme="majorHAnsi" w:hAnsiTheme="majorHAnsi" w:cstheme="majorHAnsi"/>
          <w:color w:val="auto"/>
        </w:rPr>
        <w:br/>
      </w:r>
      <w:r w:rsidR="00244CCE">
        <w:rPr>
          <w:rFonts w:asciiTheme="majorHAnsi" w:hAnsiTheme="majorHAnsi" w:cstheme="majorHAnsi"/>
          <w:color w:val="auto"/>
        </w:rPr>
        <w:br/>
      </w:r>
      <w:r w:rsidR="006E6FF8" w:rsidRPr="00244CCE">
        <w:rPr>
          <w:rFonts w:asciiTheme="majorHAnsi" w:hAnsiTheme="majorHAnsi" w:cstheme="majorHAnsi"/>
          <w:color w:val="auto"/>
        </w:rPr>
        <w:t xml:space="preserve">An </w:t>
      </w:r>
      <w:r w:rsidR="006E6FF8" w:rsidRPr="00244CCE">
        <w:rPr>
          <w:rFonts w:asciiTheme="majorHAnsi" w:hAnsiTheme="majorHAnsi" w:cstheme="majorHAnsi"/>
          <w:b/>
          <w:bCs/>
          <w:color w:val="auto"/>
        </w:rPr>
        <w:t>Assessing Officer</w:t>
      </w:r>
      <w:r w:rsidR="006E6FF8" w:rsidRPr="00244CCE">
        <w:rPr>
          <w:rFonts w:asciiTheme="majorHAnsi" w:hAnsiTheme="majorHAnsi" w:cstheme="majorHAnsi"/>
          <w:color w:val="auto"/>
        </w:rPr>
        <w:t xml:space="preserve"> is a </w:t>
      </w:r>
      <w:r w:rsidR="006E6FF8" w:rsidRPr="00244CCE">
        <w:rPr>
          <w:rFonts w:asciiTheme="majorHAnsi" w:hAnsiTheme="majorHAnsi" w:cstheme="majorHAnsi"/>
          <w:b/>
          <w:bCs/>
          <w:color w:val="auto"/>
        </w:rPr>
        <w:t>health professional</w:t>
      </w:r>
      <w:r w:rsidR="006E6FF8" w:rsidRPr="00244CCE">
        <w:rPr>
          <w:rFonts w:asciiTheme="majorHAnsi" w:hAnsiTheme="majorHAnsi" w:cstheme="majorHAnsi"/>
          <w:color w:val="auto"/>
        </w:rPr>
        <w:t xml:space="preserve"> </w:t>
      </w:r>
      <w:r w:rsidRPr="00244CCE">
        <w:rPr>
          <w:rFonts w:asciiTheme="majorHAnsi" w:hAnsiTheme="majorHAnsi" w:cstheme="majorHAnsi"/>
          <w:color w:val="auto"/>
        </w:rPr>
        <w:t xml:space="preserve">(often a GP) </w:t>
      </w:r>
      <w:r w:rsidR="00DB2E0C" w:rsidRPr="00244CCE">
        <w:rPr>
          <w:rFonts w:asciiTheme="majorHAnsi" w:hAnsiTheme="majorHAnsi" w:cstheme="majorHAnsi"/>
          <w:b/>
          <w:bCs/>
          <w:color w:val="auto"/>
        </w:rPr>
        <w:t>or in the case of a child a teacher</w:t>
      </w:r>
      <w:r w:rsidRPr="00244CCE">
        <w:rPr>
          <w:rFonts w:asciiTheme="majorHAnsi" w:hAnsiTheme="majorHAnsi" w:cstheme="majorHAnsi"/>
          <w:color w:val="auto"/>
        </w:rPr>
        <w:t xml:space="preserve"> </w:t>
      </w:r>
      <w:r w:rsidR="006E6FF8" w:rsidRPr="00244CCE">
        <w:rPr>
          <w:rFonts w:asciiTheme="majorHAnsi" w:hAnsiTheme="majorHAnsi" w:cstheme="majorHAnsi"/>
          <w:color w:val="auto"/>
        </w:rPr>
        <w:t>who sees the applicant on a regular basis. Before returning the completed form, please ensure all details are legible and the Assessing Officer</w:t>
      </w:r>
      <w:r w:rsidRPr="00244CCE">
        <w:rPr>
          <w:rFonts w:asciiTheme="majorHAnsi" w:hAnsiTheme="majorHAnsi" w:cstheme="majorHAnsi"/>
          <w:color w:val="auto"/>
        </w:rPr>
        <w:t>’</w:t>
      </w:r>
      <w:r w:rsidR="006E6FF8" w:rsidRPr="00244CCE">
        <w:rPr>
          <w:rFonts w:asciiTheme="majorHAnsi" w:hAnsiTheme="majorHAnsi" w:cstheme="majorHAnsi"/>
          <w:color w:val="auto"/>
        </w:rPr>
        <w:t>s phone number</w:t>
      </w:r>
      <w:r w:rsidR="00474CE7" w:rsidRPr="00244CCE">
        <w:rPr>
          <w:rFonts w:asciiTheme="majorHAnsi" w:hAnsiTheme="majorHAnsi" w:cstheme="majorHAnsi"/>
          <w:color w:val="auto"/>
        </w:rPr>
        <w:t>/ email</w:t>
      </w:r>
      <w:r w:rsidR="006E6FF8" w:rsidRPr="00244CCE">
        <w:rPr>
          <w:rFonts w:asciiTheme="majorHAnsi" w:hAnsiTheme="majorHAnsi" w:cstheme="majorHAnsi"/>
          <w:color w:val="auto"/>
        </w:rPr>
        <w:t xml:space="preserve"> is clearly written in case we need to contact them.</w:t>
      </w:r>
      <w:r w:rsidR="0045018D" w:rsidRPr="00244CCE">
        <w:rPr>
          <w:rFonts w:asciiTheme="majorHAnsi" w:hAnsiTheme="majorHAnsi" w:cstheme="majorHAnsi"/>
          <w:color w:val="auto"/>
        </w:rPr>
        <w:t xml:space="preserve"> </w:t>
      </w:r>
      <w:r w:rsidRPr="00244CCE">
        <w:rPr>
          <w:rFonts w:asciiTheme="majorHAnsi" w:hAnsiTheme="majorHAnsi" w:cstheme="majorHAnsi"/>
          <w:color w:val="auto"/>
        </w:rPr>
        <w:t>The</w:t>
      </w:r>
      <w:r w:rsidR="006E6FF8" w:rsidRPr="00244CCE">
        <w:rPr>
          <w:rFonts w:asciiTheme="majorHAnsi" w:hAnsiTheme="majorHAnsi" w:cstheme="majorHAnsi"/>
          <w:color w:val="auto"/>
        </w:rPr>
        <w:t xml:space="preserve"> </w:t>
      </w:r>
      <w:r w:rsidR="006E6FF8" w:rsidRPr="00244CCE">
        <w:rPr>
          <w:rFonts w:asciiTheme="majorHAnsi" w:hAnsiTheme="majorHAnsi" w:cstheme="majorHAnsi"/>
          <w:b/>
          <w:bCs/>
          <w:color w:val="auto"/>
        </w:rPr>
        <w:t>Assessing Officer</w:t>
      </w:r>
      <w:r w:rsidR="006E6FF8" w:rsidRPr="00244CCE">
        <w:rPr>
          <w:rFonts w:asciiTheme="majorHAnsi" w:hAnsiTheme="majorHAnsi" w:cstheme="majorHAnsi"/>
          <w:color w:val="auto"/>
        </w:rPr>
        <w:t xml:space="preserve"> (health professional</w:t>
      </w:r>
      <w:r w:rsidR="000C277E" w:rsidRPr="00244CCE">
        <w:rPr>
          <w:rFonts w:asciiTheme="majorHAnsi" w:hAnsiTheme="majorHAnsi" w:cstheme="majorHAnsi"/>
          <w:color w:val="auto"/>
        </w:rPr>
        <w:t xml:space="preserve"> or teacher</w:t>
      </w:r>
      <w:r w:rsidR="006E6FF8" w:rsidRPr="00244CCE">
        <w:rPr>
          <w:rFonts w:asciiTheme="majorHAnsi" w:hAnsiTheme="majorHAnsi" w:cstheme="majorHAnsi"/>
          <w:color w:val="auto"/>
        </w:rPr>
        <w:t>)</w:t>
      </w:r>
      <w:r w:rsidRPr="00244CCE">
        <w:rPr>
          <w:rFonts w:asciiTheme="majorHAnsi" w:hAnsiTheme="majorHAnsi" w:cstheme="majorHAnsi"/>
          <w:color w:val="auto"/>
        </w:rPr>
        <w:t xml:space="preserve"> </w:t>
      </w:r>
      <w:r w:rsidRPr="00244CCE">
        <w:rPr>
          <w:rFonts w:asciiTheme="majorHAnsi" w:hAnsiTheme="majorHAnsi" w:cstheme="majorHAnsi"/>
          <w:b/>
          <w:bCs/>
          <w:color w:val="auto"/>
        </w:rPr>
        <w:t>must sign</w:t>
      </w:r>
      <w:r w:rsidRPr="00244CCE">
        <w:rPr>
          <w:rFonts w:asciiTheme="majorHAnsi" w:hAnsiTheme="majorHAnsi" w:cstheme="majorHAnsi"/>
          <w:color w:val="auto"/>
        </w:rPr>
        <w:t xml:space="preserve"> and date this section for the application to be </w:t>
      </w:r>
      <w:r w:rsidR="007C23D2" w:rsidRPr="00244CCE">
        <w:rPr>
          <w:rFonts w:asciiTheme="majorHAnsi" w:hAnsiTheme="majorHAnsi" w:cstheme="majorHAnsi"/>
          <w:color w:val="auto"/>
        </w:rPr>
        <w:t>valid.</w:t>
      </w:r>
    </w:p>
    <w:p w14:paraId="3362FD3B" w14:textId="77777777" w:rsidR="006E6FF8" w:rsidRPr="002A6F5C" w:rsidRDefault="006E6FF8" w:rsidP="000574D5">
      <w:pPr>
        <w:pStyle w:val="ListParagraph"/>
        <w:spacing w:after="0" w:line="240" w:lineRule="auto"/>
        <w:ind w:left="0"/>
        <w:rPr>
          <w:rFonts w:asciiTheme="majorHAnsi" w:hAnsiTheme="majorHAnsi" w:cstheme="majorHAnsi"/>
        </w:rPr>
      </w:pPr>
    </w:p>
    <w:p w14:paraId="4E936D4D" w14:textId="7C099F66" w:rsidR="00DF2AE7" w:rsidRPr="00244CCE" w:rsidRDefault="006E6FF8" w:rsidP="00244CCE">
      <w:pPr>
        <w:pStyle w:val="Default"/>
        <w:numPr>
          <w:ilvl w:val="0"/>
          <w:numId w:val="12"/>
        </w:numPr>
        <w:rPr>
          <w:rFonts w:asciiTheme="majorHAnsi" w:hAnsiTheme="majorHAnsi" w:cstheme="majorHAnsi"/>
          <w:color w:val="auto"/>
        </w:rPr>
      </w:pPr>
      <w:r w:rsidRPr="00244CCE">
        <w:rPr>
          <w:rFonts w:asciiTheme="majorHAnsi" w:hAnsiTheme="majorHAnsi" w:cstheme="majorHAnsi"/>
          <w:b/>
          <w:bCs/>
          <w:color w:val="auto"/>
        </w:rPr>
        <w:t>Declaration</w:t>
      </w:r>
      <w:r w:rsidRPr="002A6F5C">
        <w:rPr>
          <w:rFonts w:asciiTheme="majorHAnsi" w:hAnsiTheme="majorHAnsi" w:cstheme="majorHAnsi"/>
          <w:color w:val="auto"/>
        </w:rPr>
        <w:t xml:space="preserve"> – please ensure th</w:t>
      </w:r>
      <w:r w:rsidR="009658ED" w:rsidRPr="002A6F5C">
        <w:rPr>
          <w:rFonts w:asciiTheme="majorHAnsi" w:hAnsiTheme="majorHAnsi" w:cstheme="majorHAnsi"/>
          <w:color w:val="auto"/>
        </w:rPr>
        <w:t xml:space="preserve">e declaration </w:t>
      </w:r>
      <w:r w:rsidRPr="002A6F5C">
        <w:rPr>
          <w:rFonts w:asciiTheme="majorHAnsi" w:hAnsiTheme="majorHAnsi" w:cstheme="majorHAnsi"/>
          <w:color w:val="auto"/>
        </w:rPr>
        <w:t xml:space="preserve">section is </w:t>
      </w:r>
      <w:r w:rsidR="009658ED" w:rsidRPr="002A6F5C">
        <w:rPr>
          <w:rFonts w:asciiTheme="majorHAnsi" w:hAnsiTheme="majorHAnsi" w:cstheme="majorHAnsi"/>
          <w:color w:val="auto"/>
        </w:rPr>
        <w:t xml:space="preserve">also </w:t>
      </w:r>
      <w:r w:rsidRPr="002A6F5C">
        <w:rPr>
          <w:rFonts w:asciiTheme="majorHAnsi" w:hAnsiTheme="majorHAnsi" w:cstheme="majorHAnsi"/>
          <w:color w:val="auto"/>
        </w:rPr>
        <w:t>signed. If the Applicant is unable to sign, someone must sign on behalf of them.</w:t>
      </w:r>
      <w:r w:rsidR="009658ED" w:rsidRPr="002A6F5C">
        <w:rPr>
          <w:rFonts w:asciiTheme="majorHAnsi" w:hAnsiTheme="majorHAnsi" w:cstheme="majorHAnsi"/>
          <w:color w:val="auto"/>
        </w:rPr>
        <w:t xml:space="preserve"> Without the declaration signature, the application cannot be processed</w:t>
      </w:r>
      <w:r w:rsidR="00FD01B7" w:rsidRPr="002A6F5C">
        <w:rPr>
          <w:rFonts w:asciiTheme="majorHAnsi" w:hAnsiTheme="majorHAnsi" w:cstheme="majorHAnsi"/>
          <w:color w:val="auto"/>
        </w:rPr>
        <w:t>.</w:t>
      </w:r>
    </w:p>
    <w:p w14:paraId="3F78078D" w14:textId="038447C9" w:rsidR="00474CE7" w:rsidRPr="002A6F5C" w:rsidRDefault="00474CE7" w:rsidP="45C25587">
      <w:pPr>
        <w:pStyle w:val="Default"/>
        <w:numPr>
          <w:ilvl w:val="0"/>
          <w:numId w:val="12"/>
        </w:numPr>
        <w:rPr>
          <w:rFonts w:asciiTheme="majorHAnsi" w:hAnsiTheme="majorHAnsi" w:cstheme="majorBidi"/>
          <w:color w:val="auto"/>
        </w:rPr>
      </w:pPr>
      <w:r w:rsidRPr="00244CCE">
        <w:rPr>
          <w:rFonts w:asciiTheme="majorHAnsi" w:hAnsiTheme="majorHAnsi" w:cstheme="majorBidi"/>
          <w:b/>
          <w:bCs/>
          <w:color w:val="auto"/>
        </w:rPr>
        <w:lastRenderedPageBreak/>
        <w:t>Payment Details</w:t>
      </w:r>
      <w:r w:rsidRPr="002A6F5C">
        <w:rPr>
          <w:rFonts w:asciiTheme="majorHAnsi" w:hAnsiTheme="majorHAnsi" w:cstheme="majorBidi"/>
          <w:color w:val="auto"/>
        </w:rPr>
        <w:t xml:space="preserve"> – the Administrative Fee of $49.50 to process the card </w:t>
      </w:r>
      <w:r w:rsidR="007C23D2" w:rsidRPr="002A6F5C">
        <w:rPr>
          <w:rFonts w:asciiTheme="majorHAnsi" w:hAnsiTheme="majorHAnsi" w:cstheme="majorBidi"/>
          <w:color w:val="auto"/>
        </w:rPr>
        <w:t>must be</w:t>
      </w:r>
      <w:r w:rsidRPr="002A6F5C">
        <w:rPr>
          <w:rFonts w:asciiTheme="majorHAnsi" w:hAnsiTheme="majorHAnsi" w:cstheme="majorBidi"/>
          <w:color w:val="auto"/>
        </w:rPr>
        <w:t xml:space="preserve"> paid via card (Visa </w:t>
      </w:r>
      <w:r w:rsidR="00193D8B" w:rsidRPr="002A6F5C">
        <w:rPr>
          <w:rFonts w:asciiTheme="majorHAnsi" w:hAnsiTheme="majorHAnsi" w:cstheme="majorBidi"/>
          <w:color w:val="auto"/>
        </w:rPr>
        <w:t xml:space="preserve">or </w:t>
      </w:r>
      <w:r w:rsidRPr="002A6F5C">
        <w:rPr>
          <w:rFonts w:asciiTheme="majorHAnsi" w:hAnsiTheme="majorHAnsi" w:cstheme="majorBidi"/>
          <w:color w:val="auto"/>
        </w:rPr>
        <w:t>Mastercard</w:t>
      </w:r>
      <w:r w:rsidR="32E202CF" w:rsidRPr="002A6F5C">
        <w:rPr>
          <w:rFonts w:asciiTheme="majorHAnsi" w:hAnsiTheme="majorHAnsi" w:cstheme="majorBidi"/>
          <w:color w:val="auto"/>
        </w:rPr>
        <w:t>)</w:t>
      </w:r>
      <w:r w:rsidRPr="002A6F5C">
        <w:rPr>
          <w:rFonts w:asciiTheme="majorHAnsi" w:hAnsiTheme="majorHAnsi" w:cstheme="majorBidi"/>
          <w:color w:val="auto"/>
        </w:rPr>
        <w:t xml:space="preserve">, Amex </w:t>
      </w:r>
      <w:r w:rsidR="12AFB251" w:rsidRPr="002A6F5C">
        <w:rPr>
          <w:rFonts w:asciiTheme="majorHAnsi" w:hAnsiTheme="majorHAnsi" w:cstheme="majorBidi"/>
          <w:color w:val="auto"/>
        </w:rPr>
        <w:t xml:space="preserve">is </w:t>
      </w:r>
      <w:r w:rsidRPr="002A6F5C">
        <w:rPr>
          <w:rFonts w:asciiTheme="majorHAnsi" w:hAnsiTheme="majorHAnsi" w:cstheme="majorBidi"/>
          <w:color w:val="auto"/>
        </w:rPr>
        <w:t xml:space="preserve">not accepted, </w:t>
      </w:r>
      <w:r w:rsidR="00F87652" w:rsidRPr="002A6F5C">
        <w:rPr>
          <w:rFonts w:asciiTheme="majorHAnsi" w:hAnsiTheme="majorHAnsi" w:cstheme="majorBidi"/>
          <w:color w:val="auto"/>
        </w:rPr>
        <w:t>w</w:t>
      </w:r>
      <w:r w:rsidRPr="002A6F5C">
        <w:rPr>
          <w:rFonts w:asciiTheme="majorHAnsi" w:hAnsiTheme="majorHAnsi" w:cstheme="majorBidi"/>
          <w:color w:val="auto"/>
        </w:rPr>
        <w:t xml:space="preserve">e also accept Bank Transfer if </w:t>
      </w:r>
      <w:r w:rsidR="565524C2" w:rsidRPr="002A6F5C">
        <w:rPr>
          <w:rFonts w:asciiTheme="majorHAnsi" w:hAnsiTheme="majorHAnsi" w:cstheme="majorBidi"/>
          <w:color w:val="auto"/>
        </w:rPr>
        <w:t>credit card is</w:t>
      </w:r>
      <w:r w:rsidRPr="002A6F5C">
        <w:rPr>
          <w:rFonts w:asciiTheme="majorHAnsi" w:hAnsiTheme="majorHAnsi" w:cstheme="majorBidi"/>
          <w:color w:val="auto"/>
        </w:rPr>
        <w:t xml:space="preserve"> not suitable. If required, please contact </w:t>
      </w:r>
      <w:r w:rsidR="00251EC5" w:rsidRPr="002A6F5C">
        <w:rPr>
          <w:rFonts w:asciiTheme="majorHAnsi" w:hAnsiTheme="majorHAnsi" w:cstheme="majorBidi"/>
          <w:color w:val="auto"/>
        </w:rPr>
        <w:t>PWDA</w:t>
      </w:r>
      <w:r w:rsidRPr="002A6F5C">
        <w:rPr>
          <w:rFonts w:asciiTheme="majorHAnsi" w:hAnsiTheme="majorHAnsi" w:cstheme="majorBidi"/>
          <w:color w:val="auto"/>
        </w:rPr>
        <w:t xml:space="preserve"> for details. </w:t>
      </w:r>
    </w:p>
    <w:p w14:paraId="7AC6865C" w14:textId="77777777" w:rsidR="00474CE7" w:rsidRPr="002A6F5C" w:rsidRDefault="00474CE7" w:rsidP="000574D5">
      <w:pPr>
        <w:pStyle w:val="ListParagraph"/>
        <w:spacing w:after="0"/>
        <w:ind w:left="0"/>
        <w:rPr>
          <w:rFonts w:asciiTheme="majorHAnsi" w:hAnsiTheme="majorHAnsi" w:cstheme="majorHAnsi"/>
          <w:u w:val="single"/>
        </w:rPr>
      </w:pPr>
    </w:p>
    <w:p w14:paraId="757C0401" w14:textId="33C61EC7" w:rsidR="00DF2AE7" w:rsidRPr="002A6F5C" w:rsidRDefault="00DF2AE7" w:rsidP="45C25587">
      <w:pPr>
        <w:pStyle w:val="Default"/>
        <w:numPr>
          <w:ilvl w:val="0"/>
          <w:numId w:val="12"/>
        </w:numPr>
        <w:rPr>
          <w:rFonts w:asciiTheme="majorHAnsi" w:hAnsiTheme="majorHAnsi" w:cstheme="majorBidi"/>
          <w:color w:val="auto"/>
        </w:rPr>
      </w:pPr>
      <w:r w:rsidRPr="00244CCE">
        <w:rPr>
          <w:rFonts w:asciiTheme="majorHAnsi" w:hAnsiTheme="majorHAnsi" w:cstheme="majorBidi"/>
          <w:b/>
          <w:bCs/>
          <w:color w:val="auto"/>
        </w:rPr>
        <w:t>Photo of Applicant</w:t>
      </w:r>
      <w:r w:rsidRPr="002A6F5C">
        <w:rPr>
          <w:rFonts w:asciiTheme="majorHAnsi" w:hAnsiTheme="majorHAnsi" w:cstheme="majorBidi"/>
          <w:color w:val="auto"/>
        </w:rPr>
        <w:t xml:space="preserve"> – the photo must </w:t>
      </w:r>
      <w:r w:rsidR="00D93973" w:rsidRPr="002A6F5C">
        <w:rPr>
          <w:rFonts w:asciiTheme="majorHAnsi" w:hAnsiTheme="majorHAnsi" w:cstheme="majorBidi"/>
          <w:color w:val="auto"/>
        </w:rPr>
        <w:t xml:space="preserve">be recent (within 3 months), </w:t>
      </w:r>
      <w:r w:rsidR="00474CE7" w:rsidRPr="002A6F5C">
        <w:rPr>
          <w:rFonts w:asciiTheme="majorHAnsi" w:hAnsiTheme="majorHAnsi" w:cstheme="majorBidi"/>
          <w:color w:val="auto"/>
        </w:rPr>
        <w:t>colour and good quality a</w:t>
      </w:r>
      <w:r w:rsidR="00D93973" w:rsidRPr="002A6F5C">
        <w:rPr>
          <w:rFonts w:asciiTheme="majorHAnsi" w:hAnsiTheme="majorHAnsi" w:cstheme="majorBidi"/>
          <w:color w:val="auto"/>
        </w:rPr>
        <w:t xml:space="preserve">s it will be used for identification purposes. </w:t>
      </w:r>
      <w:r w:rsidR="006A25DC" w:rsidRPr="002A6F5C">
        <w:rPr>
          <w:rFonts w:asciiTheme="majorHAnsi" w:hAnsiTheme="majorHAnsi" w:cstheme="majorBidi"/>
          <w:color w:val="auto"/>
        </w:rPr>
        <w:t xml:space="preserve">A passport photo is ideal. </w:t>
      </w:r>
      <w:r w:rsidR="00D93973" w:rsidRPr="002A6F5C">
        <w:rPr>
          <w:rFonts w:asciiTheme="majorHAnsi" w:hAnsiTheme="majorHAnsi" w:cstheme="majorBidi"/>
          <w:color w:val="auto"/>
        </w:rPr>
        <w:t xml:space="preserve">If emailing, please ensure the image is in jpg or pdf format and resolution is approximately 500 KB or more. </w:t>
      </w:r>
      <w:r w:rsidR="00474CE7" w:rsidRPr="002A6F5C">
        <w:rPr>
          <w:rFonts w:asciiTheme="majorHAnsi" w:hAnsiTheme="majorHAnsi" w:cstheme="majorBidi"/>
          <w:color w:val="auto"/>
        </w:rPr>
        <w:t xml:space="preserve">If it is easier, please post the completed application &amp; </w:t>
      </w:r>
      <w:r w:rsidR="00533902" w:rsidRPr="002A6F5C">
        <w:rPr>
          <w:rFonts w:asciiTheme="majorHAnsi" w:hAnsiTheme="majorHAnsi" w:cstheme="majorBidi"/>
          <w:color w:val="auto"/>
        </w:rPr>
        <w:t xml:space="preserve">passport </w:t>
      </w:r>
      <w:r w:rsidR="00474CE7" w:rsidRPr="002A6F5C">
        <w:rPr>
          <w:rFonts w:asciiTheme="majorHAnsi" w:hAnsiTheme="majorHAnsi" w:cstheme="majorBidi"/>
          <w:color w:val="auto"/>
        </w:rPr>
        <w:t xml:space="preserve">photo to </w:t>
      </w:r>
      <w:r w:rsidR="36D31A04" w:rsidRPr="002A6F5C">
        <w:rPr>
          <w:rFonts w:asciiTheme="majorHAnsi" w:hAnsiTheme="majorHAnsi" w:cstheme="majorBidi"/>
          <w:color w:val="auto"/>
        </w:rPr>
        <w:t xml:space="preserve">the </w:t>
      </w:r>
      <w:r w:rsidR="00474CE7" w:rsidRPr="002A6F5C">
        <w:rPr>
          <w:rFonts w:asciiTheme="majorHAnsi" w:hAnsiTheme="majorHAnsi" w:cstheme="majorBidi"/>
          <w:color w:val="auto"/>
        </w:rPr>
        <w:t>PO Box</w:t>
      </w:r>
      <w:r w:rsidR="77C7004E" w:rsidRPr="002A6F5C">
        <w:rPr>
          <w:rFonts w:asciiTheme="majorHAnsi" w:hAnsiTheme="majorHAnsi" w:cstheme="majorBidi"/>
          <w:color w:val="auto"/>
        </w:rPr>
        <w:t xml:space="preserve"> 666 </w:t>
      </w:r>
      <w:r w:rsidR="00C21C60" w:rsidRPr="002A6F5C">
        <w:rPr>
          <w:rFonts w:asciiTheme="majorHAnsi" w:hAnsiTheme="majorHAnsi" w:cstheme="majorBidi"/>
          <w:color w:val="auto"/>
        </w:rPr>
        <w:t>Strawberry</w:t>
      </w:r>
      <w:r w:rsidR="77C7004E" w:rsidRPr="002A6F5C">
        <w:rPr>
          <w:rFonts w:asciiTheme="majorHAnsi" w:hAnsiTheme="majorHAnsi" w:cstheme="majorBidi"/>
          <w:color w:val="auto"/>
        </w:rPr>
        <w:t xml:space="preserve"> Hills NSW 201</w:t>
      </w:r>
      <w:r w:rsidR="2369EC52" w:rsidRPr="002A6F5C">
        <w:rPr>
          <w:rFonts w:asciiTheme="majorHAnsi" w:hAnsiTheme="majorHAnsi" w:cstheme="majorBidi"/>
          <w:color w:val="auto"/>
        </w:rPr>
        <w:t>2.</w:t>
      </w:r>
    </w:p>
    <w:p w14:paraId="58957A0F" w14:textId="77777777" w:rsidR="006E6FF8" w:rsidRPr="002A6F5C" w:rsidRDefault="006E6FF8" w:rsidP="000651D8">
      <w:pPr>
        <w:pStyle w:val="Default"/>
        <w:rPr>
          <w:rFonts w:asciiTheme="majorHAnsi" w:hAnsiTheme="majorHAnsi" w:cstheme="majorHAnsi"/>
          <w:color w:val="auto"/>
        </w:rPr>
      </w:pPr>
    </w:p>
    <w:p w14:paraId="79788702" w14:textId="35D884A6" w:rsidR="006E6FF8" w:rsidRPr="002A6F5C" w:rsidRDefault="006E6FF8" w:rsidP="45C25587">
      <w:pPr>
        <w:pStyle w:val="Default"/>
        <w:rPr>
          <w:rFonts w:asciiTheme="majorHAnsi" w:hAnsiTheme="majorHAnsi" w:cstheme="majorBidi"/>
          <w:color w:val="auto"/>
        </w:rPr>
      </w:pPr>
      <w:r w:rsidRPr="002A6F5C">
        <w:rPr>
          <w:rFonts w:asciiTheme="majorHAnsi" w:hAnsiTheme="majorHAnsi" w:cstheme="majorBidi"/>
          <w:color w:val="auto"/>
        </w:rPr>
        <w:t>Following the receipt</w:t>
      </w:r>
      <w:r w:rsidR="00474CE7" w:rsidRPr="002A6F5C">
        <w:rPr>
          <w:rFonts w:asciiTheme="majorHAnsi" w:hAnsiTheme="majorHAnsi" w:cstheme="majorBidi"/>
          <w:color w:val="auto"/>
        </w:rPr>
        <w:t xml:space="preserve"> of the completed</w:t>
      </w:r>
      <w:r w:rsidRPr="002A6F5C">
        <w:rPr>
          <w:rFonts w:asciiTheme="majorHAnsi" w:hAnsiTheme="majorHAnsi" w:cstheme="majorBidi"/>
          <w:color w:val="auto"/>
        </w:rPr>
        <w:t xml:space="preserve"> application</w:t>
      </w:r>
      <w:r w:rsidR="00667A22" w:rsidRPr="002A6F5C">
        <w:rPr>
          <w:rFonts w:asciiTheme="majorHAnsi" w:hAnsiTheme="majorHAnsi" w:cstheme="majorBidi"/>
          <w:color w:val="auto"/>
        </w:rPr>
        <w:t>, it</w:t>
      </w:r>
      <w:r w:rsidRPr="002A6F5C">
        <w:rPr>
          <w:rFonts w:asciiTheme="majorHAnsi" w:hAnsiTheme="majorHAnsi" w:cstheme="majorBidi"/>
          <w:color w:val="auto"/>
        </w:rPr>
        <w:t xml:space="preserve"> will take approximately </w:t>
      </w:r>
      <w:r w:rsidR="12A7C77B" w:rsidRPr="002A6F5C">
        <w:rPr>
          <w:rFonts w:asciiTheme="majorHAnsi" w:hAnsiTheme="majorHAnsi" w:cstheme="majorBidi"/>
          <w:color w:val="auto"/>
        </w:rPr>
        <w:t xml:space="preserve">2 </w:t>
      </w:r>
      <w:r w:rsidRPr="002A6F5C">
        <w:rPr>
          <w:rFonts w:asciiTheme="majorHAnsi" w:hAnsiTheme="majorHAnsi" w:cstheme="majorBidi"/>
          <w:color w:val="auto"/>
        </w:rPr>
        <w:t xml:space="preserve">weeks </w:t>
      </w:r>
      <w:r w:rsidR="00667A22" w:rsidRPr="002A6F5C">
        <w:rPr>
          <w:rFonts w:asciiTheme="majorHAnsi" w:hAnsiTheme="majorHAnsi" w:cstheme="majorBidi"/>
          <w:color w:val="auto"/>
        </w:rPr>
        <w:t xml:space="preserve">for the card </w:t>
      </w:r>
      <w:r w:rsidRPr="002A6F5C">
        <w:rPr>
          <w:rFonts w:asciiTheme="majorHAnsi" w:hAnsiTheme="majorHAnsi" w:cstheme="majorBidi"/>
          <w:color w:val="auto"/>
        </w:rPr>
        <w:t>to be processed.</w:t>
      </w:r>
      <w:r w:rsidR="00AC10AE" w:rsidRPr="002A6F5C">
        <w:rPr>
          <w:rFonts w:asciiTheme="majorHAnsi" w:hAnsiTheme="majorHAnsi" w:cstheme="majorBidi"/>
          <w:color w:val="auto"/>
        </w:rPr>
        <w:t xml:space="preserve"> </w:t>
      </w:r>
      <w:r w:rsidRPr="002A6F5C">
        <w:rPr>
          <w:rFonts w:asciiTheme="majorHAnsi" w:hAnsiTheme="majorHAnsi" w:cstheme="majorBidi"/>
          <w:color w:val="auto"/>
        </w:rPr>
        <w:t xml:space="preserve">We are unable to issue </w:t>
      </w:r>
      <w:r w:rsidR="003F699E" w:rsidRPr="002A6F5C">
        <w:rPr>
          <w:rFonts w:asciiTheme="majorHAnsi" w:hAnsiTheme="majorHAnsi" w:cstheme="majorBidi"/>
          <w:color w:val="auto"/>
        </w:rPr>
        <w:t xml:space="preserve">the </w:t>
      </w:r>
      <w:r w:rsidRPr="002A6F5C">
        <w:rPr>
          <w:rFonts w:asciiTheme="majorHAnsi" w:hAnsiTheme="majorHAnsi" w:cstheme="majorBidi"/>
          <w:color w:val="auto"/>
        </w:rPr>
        <w:t>Carer Concession Card prior to receiving the requirements listed above</w:t>
      </w:r>
      <w:r w:rsidR="006A25DC" w:rsidRPr="002A6F5C">
        <w:rPr>
          <w:rFonts w:asciiTheme="majorHAnsi" w:hAnsiTheme="majorHAnsi" w:cstheme="majorBidi"/>
          <w:color w:val="auto"/>
        </w:rPr>
        <w:t xml:space="preserve"> with all</w:t>
      </w:r>
      <w:r w:rsidR="00446F9A" w:rsidRPr="002A6F5C">
        <w:rPr>
          <w:rFonts w:asciiTheme="majorHAnsi" w:hAnsiTheme="majorHAnsi" w:cstheme="majorBidi"/>
          <w:color w:val="auto"/>
        </w:rPr>
        <w:t xml:space="preserve"> sections and supporting requirements in full.</w:t>
      </w:r>
    </w:p>
    <w:p w14:paraId="1FE057B5" w14:textId="77777777" w:rsidR="006E6FF8" w:rsidRPr="002A6F5C" w:rsidRDefault="006E6FF8">
      <w:pPr>
        <w:pStyle w:val="Default"/>
        <w:rPr>
          <w:rFonts w:asciiTheme="majorHAnsi" w:hAnsiTheme="majorHAnsi" w:cstheme="majorHAnsi"/>
          <w:color w:val="auto"/>
        </w:rPr>
      </w:pPr>
    </w:p>
    <w:p w14:paraId="7C917784" w14:textId="3B76BF8B" w:rsidR="006E6FF8" w:rsidRPr="002A6F5C" w:rsidRDefault="006E6FF8" w:rsidP="45C25587">
      <w:pPr>
        <w:pStyle w:val="Default"/>
        <w:rPr>
          <w:rFonts w:asciiTheme="majorHAnsi" w:hAnsiTheme="majorHAnsi" w:cstheme="majorBidi"/>
          <w:color w:val="auto"/>
        </w:rPr>
      </w:pPr>
      <w:r w:rsidRPr="002A6F5C">
        <w:rPr>
          <w:rFonts w:asciiTheme="majorHAnsi" w:hAnsiTheme="majorHAnsi" w:cstheme="majorBidi"/>
          <w:color w:val="auto"/>
        </w:rPr>
        <w:t>If you have any queries about th</w:t>
      </w:r>
      <w:r w:rsidR="000D0F8C" w:rsidRPr="002A6F5C">
        <w:rPr>
          <w:rFonts w:asciiTheme="majorHAnsi" w:hAnsiTheme="majorHAnsi" w:cstheme="majorBidi"/>
          <w:color w:val="auto"/>
        </w:rPr>
        <w:t xml:space="preserve">e Qantas Carer Concession </w:t>
      </w:r>
      <w:r w:rsidR="003F699E" w:rsidRPr="002A6F5C">
        <w:rPr>
          <w:rFonts w:asciiTheme="majorHAnsi" w:hAnsiTheme="majorHAnsi" w:cstheme="majorBidi"/>
          <w:color w:val="auto"/>
        </w:rPr>
        <w:t>C</w:t>
      </w:r>
      <w:r w:rsidR="000D0F8C" w:rsidRPr="002A6F5C">
        <w:rPr>
          <w:rFonts w:asciiTheme="majorHAnsi" w:hAnsiTheme="majorHAnsi" w:cstheme="majorBidi"/>
          <w:color w:val="auto"/>
        </w:rPr>
        <w:t>ard initiative</w:t>
      </w:r>
      <w:r w:rsidR="00667A22" w:rsidRPr="002A6F5C">
        <w:rPr>
          <w:rFonts w:asciiTheme="majorHAnsi" w:hAnsiTheme="majorHAnsi" w:cstheme="majorBidi"/>
          <w:color w:val="auto"/>
        </w:rPr>
        <w:t xml:space="preserve"> </w:t>
      </w:r>
      <w:r w:rsidRPr="002A6F5C">
        <w:rPr>
          <w:rFonts w:asciiTheme="majorHAnsi" w:hAnsiTheme="majorHAnsi" w:cstheme="majorBidi"/>
          <w:color w:val="auto"/>
        </w:rPr>
        <w:t>or your application, please contact PWDA on 1800 422 015 (toll free)</w:t>
      </w:r>
      <w:r w:rsidR="45CE55BC" w:rsidRPr="002A6F5C">
        <w:rPr>
          <w:rFonts w:asciiTheme="majorHAnsi" w:hAnsiTheme="majorHAnsi" w:cstheme="majorBidi"/>
          <w:color w:val="auto"/>
        </w:rPr>
        <w:t xml:space="preserve"> o</w:t>
      </w:r>
      <w:r w:rsidR="1C1A74CA" w:rsidRPr="002A6F5C">
        <w:rPr>
          <w:rFonts w:asciiTheme="majorHAnsi" w:hAnsiTheme="majorHAnsi" w:cstheme="majorBidi"/>
          <w:color w:val="auto"/>
        </w:rPr>
        <w:t>r</w:t>
      </w:r>
      <w:r w:rsidR="45CE55BC" w:rsidRPr="002A6F5C">
        <w:rPr>
          <w:rFonts w:asciiTheme="majorHAnsi" w:hAnsiTheme="majorHAnsi" w:cstheme="majorBidi"/>
          <w:color w:val="auto"/>
        </w:rPr>
        <w:t xml:space="preserve"> email </w:t>
      </w:r>
      <w:hyperlink r:id="rId15" w:history="1">
        <w:r w:rsidR="45CE55BC" w:rsidRPr="002A6F5C">
          <w:rPr>
            <w:rStyle w:val="Hyperlink"/>
            <w:rFonts w:asciiTheme="majorHAnsi" w:hAnsiTheme="majorHAnsi" w:cstheme="majorBidi"/>
            <w:b w:val="0"/>
            <w:bCs/>
          </w:rPr>
          <w:t>qccc@pwd.org.au</w:t>
        </w:r>
      </w:hyperlink>
      <w:r w:rsidR="45CE55BC" w:rsidRPr="002A6F5C">
        <w:rPr>
          <w:rFonts w:asciiTheme="majorHAnsi" w:hAnsiTheme="majorHAnsi" w:cstheme="majorBidi"/>
          <w:color w:val="auto"/>
        </w:rPr>
        <w:t xml:space="preserve">, </w:t>
      </w:r>
      <w:r w:rsidR="006A25DC" w:rsidRPr="002A6F5C">
        <w:rPr>
          <w:rFonts w:asciiTheme="majorHAnsi" w:hAnsiTheme="majorHAnsi" w:cstheme="majorBidi"/>
          <w:color w:val="auto"/>
        </w:rPr>
        <w:t xml:space="preserve">stating your </w:t>
      </w:r>
      <w:r w:rsidR="00446F9A" w:rsidRPr="002A6F5C">
        <w:rPr>
          <w:rFonts w:asciiTheme="majorHAnsi" w:hAnsiTheme="majorHAnsi" w:cstheme="majorBidi"/>
          <w:color w:val="auto"/>
        </w:rPr>
        <w:t>q</w:t>
      </w:r>
      <w:r w:rsidR="006A25DC" w:rsidRPr="002A6F5C">
        <w:rPr>
          <w:rFonts w:asciiTheme="majorHAnsi" w:hAnsiTheme="majorHAnsi" w:cstheme="majorBidi"/>
          <w:color w:val="auto"/>
        </w:rPr>
        <w:t xml:space="preserve">uery is about the Qantas </w:t>
      </w:r>
      <w:r w:rsidR="2708155C" w:rsidRPr="002A6F5C">
        <w:rPr>
          <w:rFonts w:asciiTheme="majorHAnsi" w:hAnsiTheme="majorHAnsi" w:cstheme="majorBidi"/>
          <w:color w:val="auto"/>
        </w:rPr>
        <w:t xml:space="preserve">Carer Concession </w:t>
      </w:r>
      <w:r w:rsidR="006A25DC" w:rsidRPr="002A6F5C">
        <w:rPr>
          <w:rFonts w:asciiTheme="majorHAnsi" w:hAnsiTheme="majorHAnsi" w:cstheme="majorBidi"/>
          <w:color w:val="auto"/>
        </w:rPr>
        <w:t>Card.</w:t>
      </w:r>
    </w:p>
    <w:p w14:paraId="73A30F11" w14:textId="4421C5FF" w:rsidR="006E6FF8" w:rsidRPr="002A6F5C" w:rsidRDefault="006E6FF8">
      <w:pPr>
        <w:pStyle w:val="Default"/>
        <w:rPr>
          <w:rFonts w:asciiTheme="majorHAnsi" w:hAnsiTheme="majorHAnsi" w:cstheme="majorHAnsi"/>
          <w:color w:val="auto"/>
        </w:rPr>
      </w:pPr>
    </w:p>
    <w:p w14:paraId="5EB5A05A" w14:textId="77777777" w:rsidR="00955172" w:rsidRPr="002A6F5C" w:rsidRDefault="00955172">
      <w:pPr>
        <w:pStyle w:val="Default"/>
        <w:rPr>
          <w:rFonts w:asciiTheme="majorHAnsi" w:hAnsiTheme="majorHAnsi" w:cstheme="majorHAnsi"/>
          <w:color w:val="auto"/>
        </w:rPr>
      </w:pPr>
    </w:p>
    <w:p w14:paraId="6A73C851" w14:textId="7C49F25B" w:rsidR="006E6FF8" w:rsidRPr="002A6F5C" w:rsidRDefault="006E6FF8">
      <w:pPr>
        <w:pStyle w:val="Default"/>
        <w:rPr>
          <w:rFonts w:asciiTheme="majorHAnsi" w:hAnsiTheme="majorHAnsi" w:cstheme="majorHAnsi"/>
          <w:color w:val="auto"/>
        </w:rPr>
      </w:pPr>
      <w:r w:rsidRPr="002A6F5C">
        <w:rPr>
          <w:rFonts w:asciiTheme="majorHAnsi" w:hAnsiTheme="majorHAnsi" w:cstheme="majorHAnsi"/>
          <w:color w:val="auto"/>
        </w:rPr>
        <w:t>Yours sincerely</w:t>
      </w:r>
    </w:p>
    <w:p w14:paraId="466510E8" w14:textId="5B949E7E" w:rsidR="00CB2E90" w:rsidRPr="002A6F5C" w:rsidRDefault="006E6FF8" w:rsidP="000574D5">
      <w:pPr>
        <w:spacing w:after="0" w:line="240" w:lineRule="auto"/>
        <w:rPr>
          <w:rFonts w:asciiTheme="majorHAnsi" w:hAnsiTheme="majorHAnsi" w:cstheme="majorHAnsi"/>
        </w:rPr>
      </w:pPr>
      <w:r w:rsidRPr="002A6F5C">
        <w:rPr>
          <w:rFonts w:asciiTheme="majorHAnsi" w:hAnsiTheme="majorHAnsi" w:cstheme="majorHAnsi"/>
        </w:rPr>
        <w:t>Qantas Card Administrator</w:t>
      </w:r>
    </w:p>
    <w:p w14:paraId="6122879A" w14:textId="77777777" w:rsidR="002A6F5C" w:rsidRDefault="002A6F5C" w:rsidP="000574D5">
      <w:pPr>
        <w:spacing w:after="0" w:line="240" w:lineRule="auto"/>
        <w:rPr>
          <w:rFonts w:asciiTheme="majorHAnsi" w:hAnsiTheme="majorHAnsi" w:cstheme="majorHAnsi"/>
          <w:sz w:val="22"/>
          <w:szCs w:val="22"/>
        </w:rPr>
      </w:pPr>
    </w:p>
    <w:p w14:paraId="49B98B56" w14:textId="77777777" w:rsidR="002A6F5C" w:rsidRDefault="002A6F5C" w:rsidP="000574D5">
      <w:pPr>
        <w:spacing w:after="0" w:line="240" w:lineRule="auto"/>
        <w:rPr>
          <w:rFonts w:asciiTheme="majorHAnsi" w:hAnsiTheme="majorHAnsi" w:cstheme="majorHAnsi"/>
          <w:sz w:val="22"/>
          <w:szCs w:val="22"/>
        </w:rPr>
      </w:pPr>
    </w:p>
    <w:p w14:paraId="567D3D8E" w14:textId="77777777" w:rsidR="002A6F5C" w:rsidRDefault="002A6F5C" w:rsidP="000574D5">
      <w:pPr>
        <w:spacing w:after="0" w:line="240" w:lineRule="auto"/>
        <w:rPr>
          <w:rFonts w:asciiTheme="majorHAnsi" w:hAnsiTheme="majorHAnsi" w:cstheme="majorHAnsi"/>
          <w:sz w:val="22"/>
          <w:szCs w:val="22"/>
        </w:rPr>
      </w:pPr>
    </w:p>
    <w:p w14:paraId="6CD6B9B8" w14:textId="77777777" w:rsidR="002A6F5C" w:rsidRDefault="002A6F5C" w:rsidP="000574D5">
      <w:pPr>
        <w:spacing w:after="0" w:line="240" w:lineRule="auto"/>
        <w:rPr>
          <w:rFonts w:asciiTheme="majorHAnsi" w:hAnsiTheme="majorHAnsi" w:cstheme="majorHAnsi"/>
          <w:sz w:val="22"/>
          <w:szCs w:val="22"/>
        </w:rPr>
      </w:pPr>
    </w:p>
    <w:p w14:paraId="7CB3F52D" w14:textId="77777777" w:rsidR="002A6F5C" w:rsidRDefault="002A6F5C" w:rsidP="000574D5">
      <w:pPr>
        <w:spacing w:after="0" w:line="240" w:lineRule="auto"/>
        <w:rPr>
          <w:rFonts w:asciiTheme="majorHAnsi" w:hAnsiTheme="majorHAnsi" w:cstheme="majorHAnsi"/>
          <w:sz w:val="22"/>
          <w:szCs w:val="22"/>
        </w:rPr>
      </w:pPr>
    </w:p>
    <w:p w14:paraId="713DE411" w14:textId="721F8178" w:rsidR="002A6F5C" w:rsidRDefault="002A6F5C" w:rsidP="000574D5">
      <w:pPr>
        <w:spacing w:after="0" w:line="240" w:lineRule="auto"/>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58240" behindDoc="0" locked="0" layoutInCell="1" allowOverlap="1" wp14:anchorId="3DB6BC53" wp14:editId="5FE2013A">
                <wp:simplePos x="0" y="0"/>
                <wp:positionH relativeFrom="column">
                  <wp:posOffset>3809</wp:posOffset>
                </wp:positionH>
                <wp:positionV relativeFrom="paragraph">
                  <wp:posOffset>66675</wp:posOffset>
                </wp:positionV>
                <wp:extent cx="6086475" cy="0"/>
                <wp:effectExtent l="0" t="0" r="0" b="0"/>
                <wp:wrapNone/>
                <wp:docPr id="9926963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5ED86"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5.25pt" to="479.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hh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" strokecolor="#005496 [3204]" strokeweight=".5pt">
                <v:stroke joinstyle="miter"/>
              </v:line>
            </w:pict>
          </mc:Fallback>
        </mc:AlternateContent>
      </w:r>
    </w:p>
    <w:p w14:paraId="6F0A5CB0" w14:textId="77777777" w:rsidR="008A4CBD" w:rsidRDefault="008A4CBD" w:rsidP="000574D5">
      <w:pPr>
        <w:spacing w:after="0" w:line="240" w:lineRule="auto"/>
        <w:rPr>
          <w:rFonts w:asciiTheme="majorHAnsi" w:hAnsiTheme="majorHAnsi" w:cstheme="majorHAnsi"/>
          <w:sz w:val="22"/>
          <w:szCs w:val="22"/>
        </w:rPr>
      </w:pPr>
    </w:p>
    <w:p w14:paraId="47330F7B" w14:textId="79298026" w:rsidR="008A4CBD" w:rsidRPr="002A6F5C" w:rsidRDefault="008A4CBD" w:rsidP="002A6F5C">
      <w:pPr>
        <w:pStyle w:val="Heading2"/>
        <w:rPr>
          <w:sz w:val="22"/>
          <w:szCs w:val="24"/>
        </w:rPr>
      </w:pPr>
      <w:r w:rsidRPr="002A6F5C">
        <w:rPr>
          <w:sz w:val="22"/>
          <w:szCs w:val="24"/>
        </w:rPr>
        <w:t>PWDA Contact Details</w:t>
      </w:r>
    </w:p>
    <w:p w14:paraId="76CC637A" w14:textId="77777777" w:rsidR="008A4CBD" w:rsidRDefault="008A4CBD" w:rsidP="000574D5">
      <w:pPr>
        <w:spacing w:after="0" w:line="240" w:lineRule="auto"/>
        <w:rPr>
          <w:rFonts w:asciiTheme="majorHAnsi" w:hAnsiTheme="majorHAnsi" w:cstheme="majorHAnsi"/>
          <w:sz w:val="22"/>
          <w:szCs w:val="22"/>
        </w:rPr>
      </w:pPr>
    </w:p>
    <w:p w14:paraId="62435353" w14:textId="77777777" w:rsidR="008A4CBD" w:rsidRPr="002A6F5C" w:rsidRDefault="008A4CBD" w:rsidP="008A4CBD">
      <w:pPr>
        <w:autoSpaceDE w:val="0"/>
        <w:autoSpaceDN w:val="0"/>
        <w:adjustRightInd w:val="0"/>
        <w:spacing w:after="0" w:line="288" w:lineRule="auto"/>
        <w:textAlignment w:val="center"/>
        <w:rPr>
          <w:rFonts w:ascii="VAG Rounded" w:eastAsia="Arial" w:hAnsi="VAG Rounded" w:cs="VAG Rounded"/>
          <w:b/>
          <w:bCs/>
          <w:color w:val="005496"/>
          <w:sz w:val="22"/>
          <w:szCs w:val="22"/>
          <w:lang w:val="en-US"/>
        </w:rPr>
        <w:sectPr w:rsidR="008A4CBD" w:rsidRPr="002A6F5C" w:rsidSect="008E6CAE">
          <w:headerReference w:type="default" r:id="rId16"/>
          <w:footerReference w:type="default" r:id="rId17"/>
          <w:headerReference w:type="first" r:id="rId18"/>
          <w:footerReference w:type="first" r:id="rId19"/>
          <w:pgSz w:w="11906" w:h="16838" w:code="9"/>
          <w:pgMar w:top="2694" w:right="1418" w:bottom="1418" w:left="1134" w:header="284" w:footer="284" w:gutter="0"/>
          <w:cols w:space="708"/>
          <w:titlePg/>
          <w:docGrid w:linePitch="360"/>
        </w:sectPr>
      </w:pPr>
    </w:p>
    <w:p w14:paraId="5D3E7EC1" w14:textId="77777777"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b/>
          <w:bCs/>
          <w:color w:val="005496"/>
          <w:sz w:val="22"/>
          <w:szCs w:val="22"/>
        </w:rPr>
      </w:pPr>
      <w:r w:rsidRPr="00486EEA">
        <w:rPr>
          <w:rFonts w:asciiTheme="majorHAnsi" w:eastAsia="Arial" w:hAnsiTheme="majorHAnsi" w:cstheme="majorHAnsi"/>
          <w:b/>
          <w:bCs/>
          <w:color w:val="005496"/>
          <w:sz w:val="22"/>
          <w:szCs w:val="22"/>
        </w:rPr>
        <w:t>Postal Address:</w:t>
      </w:r>
    </w:p>
    <w:p w14:paraId="4191A175" w14:textId="77777777"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r w:rsidRPr="00486EEA">
        <w:rPr>
          <w:rFonts w:asciiTheme="majorHAnsi" w:eastAsia="Arial" w:hAnsiTheme="majorHAnsi" w:cstheme="majorHAnsi"/>
          <w:color w:val="000000"/>
          <w:sz w:val="22"/>
          <w:szCs w:val="22"/>
        </w:rPr>
        <w:t>PO Box 666</w:t>
      </w:r>
    </w:p>
    <w:p w14:paraId="0AEBDC33" w14:textId="77777777" w:rsidR="008A4CBD" w:rsidRDefault="008A4CBD"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r w:rsidRPr="00486EEA">
        <w:rPr>
          <w:rFonts w:asciiTheme="majorHAnsi" w:eastAsia="Arial" w:hAnsiTheme="majorHAnsi" w:cstheme="majorHAnsi"/>
          <w:color w:val="000000"/>
          <w:sz w:val="22"/>
          <w:szCs w:val="22"/>
        </w:rPr>
        <w:t>Strawberry Hills NSW 2012</w:t>
      </w:r>
    </w:p>
    <w:p w14:paraId="1C155447" w14:textId="77777777" w:rsidR="00A728D1" w:rsidRDefault="00A728D1"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p>
    <w:p w14:paraId="576CEB48" w14:textId="77777777" w:rsidR="00A728D1" w:rsidRDefault="00A728D1" w:rsidP="00A728D1">
      <w:pPr>
        <w:autoSpaceDE w:val="0"/>
        <w:autoSpaceDN w:val="0"/>
        <w:adjustRightInd w:val="0"/>
        <w:spacing w:after="0" w:line="288" w:lineRule="auto"/>
        <w:textAlignment w:val="center"/>
        <w:rPr>
          <w:rFonts w:asciiTheme="majorHAnsi" w:eastAsia="Arial" w:hAnsiTheme="majorHAnsi" w:cstheme="majorHAnsi"/>
          <w:color w:val="005496"/>
          <w:sz w:val="22"/>
          <w:szCs w:val="22"/>
        </w:rPr>
      </w:pPr>
      <w:r w:rsidRPr="00486EEA">
        <w:rPr>
          <w:rFonts w:asciiTheme="majorHAnsi" w:eastAsia="Arial" w:hAnsiTheme="majorHAnsi" w:cstheme="majorHAnsi"/>
          <w:b/>
          <w:bCs/>
          <w:color w:val="005496"/>
          <w:sz w:val="22"/>
          <w:szCs w:val="22"/>
        </w:rPr>
        <w:t>Email:</w:t>
      </w:r>
      <w:r w:rsidRPr="00486EEA">
        <w:rPr>
          <w:rFonts w:asciiTheme="majorHAnsi" w:eastAsia="Arial" w:hAnsiTheme="majorHAnsi" w:cstheme="majorHAnsi"/>
          <w:color w:val="005496"/>
          <w:sz w:val="22"/>
          <w:szCs w:val="22"/>
        </w:rPr>
        <w:t xml:space="preserve"> </w:t>
      </w:r>
    </w:p>
    <w:p w14:paraId="34F903AB" w14:textId="2BFFFE29" w:rsidR="00A728D1" w:rsidRPr="00486EEA" w:rsidRDefault="00C73176" w:rsidP="00A728D1">
      <w:pPr>
        <w:autoSpaceDE w:val="0"/>
        <w:autoSpaceDN w:val="0"/>
        <w:adjustRightInd w:val="0"/>
        <w:spacing w:after="0" w:line="288" w:lineRule="auto"/>
        <w:textAlignment w:val="center"/>
        <w:rPr>
          <w:rFonts w:asciiTheme="majorHAnsi" w:eastAsia="Arial" w:hAnsiTheme="majorHAnsi" w:cstheme="majorHAnsi"/>
          <w:b/>
          <w:color w:val="000000"/>
          <w:sz w:val="22"/>
          <w:szCs w:val="22"/>
        </w:rPr>
      </w:pPr>
      <w:hyperlink r:id="rId20" w:history="1">
        <w:r w:rsidR="00A728D1" w:rsidRPr="00486EEA">
          <w:rPr>
            <w:rStyle w:val="Hyperlink"/>
            <w:rFonts w:asciiTheme="majorHAnsi" w:eastAsia="Arial" w:hAnsiTheme="majorHAnsi" w:cstheme="majorHAnsi"/>
            <w:b w:val="0"/>
            <w:sz w:val="22"/>
            <w:szCs w:val="22"/>
          </w:rPr>
          <w:t>qccc@pwd.org.au</w:t>
        </w:r>
      </w:hyperlink>
      <w:r w:rsidR="00A728D1" w:rsidRPr="00486EEA">
        <w:rPr>
          <w:rFonts w:asciiTheme="majorHAnsi" w:eastAsia="Arial" w:hAnsiTheme="majorHAnsi" w:cstheme="majorHAnsi"/>
          <w:b/>
          <w:color w:val="000000"/>
          <w:sz w:val="22"/>
          <w:szCs w:val="22"/>
        </w:rPr>
        <w:t xml:space="preserve"> </w:t>
      </w:r>
    </w:p>
    <w:p w14:paraId="4671C5C4" w14:textId="77777777" w:rsidR="00A728D1" w:rsidRDefault="00A728D1"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p>
    <w:p w14:paraId="06D0B779" w14:textId="77777777" w:rsidR="00A728D1" w:rsidRDefault="00A728D1"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p>
    <w:p w14:paraId="2950A101" w14:textId="77777777" w:rsidR="00A728D1" w:rsidRDefault="00A728D1" w:rsidP="008A4CBD">
      <w:pPr>
        <w:autoSpaceDE w:val="0"/>
        <w:autoSpaceDN w:val="0"/>
        <w:adjustRightInd w:val="0"/>
        <w:spacing w:after="0" w:line="288" w:lineRule="auto"/>
        <w:textAlignment w:val="center"/>
        <w:rPr>
          <w:rFonts w:asciiTheme="majorHAnsi" w:eastAsia="Arial" w:hAnsiTheme="majorHAnsi" w:cstheme="majorHAnsi"/>
          <w:b/>
          <w:bCs/>
          <w:color w:val="005496"/>
          <w:sz w:val="22"/>
          <w:szCs w:val="22"/>
        </w:rPr>
      </w:pPr>
    </w:p>
    <w:p w14:paraId="5005818F" w14:textId="178375F3"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b/>
          <w:bCs/>
          <w:color w:val="005496"/>
          <w:sz w:val="22"/>
          <w:szCs w:val="22"/>
        </w:rPr>
      </w:pPr>
      <w:r w:rsidRPr="00486EEA">
        <w:rPr>
          <w:rFonts w:asciiTheme="majorHAnsi" w:eastAsia="Arial" w:hAnsiTheme="majorHAnsi" w:cstheme="majorHAnsi"/>
          <w:b/>
          <w:bCs/>
          <w:color w:val="005496"/>
          <w:sz w:val="22"/>
          <w:szCs w:val="22"/>
        </w:rPr>
        <w:t>Street Address:</w:t>
      </w:r>
    </w:p>
    <w:p w14:paraId="7E482FCD" w14:textId="77777777"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r w:rsidRPr="00486EEA">
        <w:rPr>
          <w:rFonts w:asciiTheme="majorHAnsi" w:eastAsia="Arial" w:hAnsiTheme="majorHAnsi" w:cstheme="majorHAnsi"/>
          <w:color w:val="000000"/>
          <w:sz w:val="22"/>
          <w:szCs w:val="22"/>
        </w:rPr>
        <w:t>Level 10</w:t>
      </w:r>
    </w:p>
    <w:p w14:paraId="325EB80B" w14:textId="77777777"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r w:rsidRPr="00486EEA">
        <w:rPr>
          <w:rFonts w:asciiTheme="majorHAnsi" w:eastAsia="Arial" w:hAnsiTheme="majorHAnsi" w:cstheme="majorHAnsi"/>
          <w:color w:val="000000"/>
          <w:sz w:val="22"/>
          <w:szCs w:val="22"/>
        </w:rPr>
        <w:t>300 Elizabeth Street</w:t>
      </w:r>
    </w:p>
    <w:p w14:paraId="76C75F7A" w14:textId="77777777"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r w:rsidRPr="00486EEA">
        <w:rPr>
          <w:rFonts w:asciiTheme="majorHAnsi" w:eastAsia="Arial" w:hAnsiTheme="majorHAnsi" w:cstheme="majorHAnsi"/>
          <w:color w:val="000000"/>
          <w:sz w:val="22"/>
          <w:szCs w:val="22"/>
        </w:rPr>
        <w:t>Surry Hills NSW 2010</w:t>
      </w:r>
    </w:p>
    <w:p w14:paraId="59A6B139" w14:textId="77777777"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p>
    <w:p w14:paraId="7DC2F54F" w14:textId="77777777" w:rsidR="008A4CBD" w:rsidRPr="00A728D1" w:rsidRDefault="008A4CBD" w:rsidP="008A4CBD">
      <w:pPr>
        <w:autoSpaceDE w:val="0"/>
        <w:autoSpaceDN w:val="0"/>
        <w:adjustRightInd w:val="0"/>
        <w:spacing w:after="0" w:line="288" w:lineRule="auto"/>
        <w:textAlignment w:val="center"/>
        <w:rPr>
          <w:rFonts w:asciiTheme="majorHAnsi" w:eastAsia="Arial" w:hAnsiTheme="majorHAnsi" w:cstheme="majorHAnsi"/>
          <w:b/>
          <w:bCs/>
          <w:color w:val="005496"/>
          <w:sz w:val="22"/>
          <w:szCs w:val="22"/>
        </w:rPr>
      </w:pPr>
    </w:p>
    <w:p w14:paraId="1CFD72DF" w14:textId="77777777" w:rsidR="008A4CBD" w:rsidRPr="00A728D1" w:rsidRDefault="008A4CBD" w:rsidP="008A4CBD">
      <w:pPr>
        <w:autoSpaceDE w:val="0"/>
        <w:autoSpaceDN w:val="0"/>
        <w:adjustRightInd w:val="0"/>
        <w:spacing w:after="0" w:line="288" w:lineRule="auto"/>
        <w:textAlignment w:val="center"/>
        <w:rPr>
          <w:rFonts w:asciiTheme="majorHAnsi" w:eastAsia="Arial" w:hAnsiTheme="majorHAnsi" w:cstheme="majorHAnsi"/>
          <w:b/>
          <w:bCs/>
          <w:color w:val="005496"/>
          <w:sz w:val="22"/>
          <w:szCs w:val="22"/>
        </w:rPr>
      </w:pPr>
    </w:p>
    <w:p w14:paraId="43CFFA50" w14:textId="77777777" w:rsidR="008A4CBD" w:rsidRPr="00A728D1" w:rsidRDefault="008A4CBD" w:rsidP="008A4CBD">
      <w:pPr>
        <w:autoSpaceDE w:val="0"/>
        <w:autoSpaceDN w:val="0"/>
        <w:adjustRightInd w:val="0"/>
        <w:spacing w:after="0" w:line="288" w:lineRule="auto"/>
        <w:textAlignment w:val="center"/>
        <w:rPr>
          <w:rFonts w:asciiTheme="majorHAnsi" w:eastAsia="Arial" w:hAnsiTheme="majorHAnsi" w:cstheme="majorHAnsi"/>
          <w:b/>
          <w:bCs/>
          <w:color w:val="005496"/>
          <w:sz w:val="22"/>
          <w:szCs w:val="22"/>
        </w:rPr>
      </w:pPr>
    </w:p>
    <w:p w14:paraId="6E951820" w14:textId="77777777" w:rsidR="00A728D1" w:rsidRDefault="00A728D1" w:rsidP="002A6F5C">
      <w:pPr>
        <w:tabs>
          <w:tab w:val="left" w:pos="0"/>
        </w:tabs>
        <w:autoSpaceDE w:val="0"/>
        <w:autoSpaceDN w:val="0"/>
        <w:adjustRightInd w:val="0"/>
        <w:spacing w:after="0" w:line="288" w:lineRule="auto"/>
        <w:textAlignment w:val="center"/>
        <w:rPr>
          <w:rFonts w:asciiTheme="majorHAnsi" w:eastAsia="Arial" w:hAnsiTheme="majorHAnsi" w:cstheme="majorHAnsi"/>
          <w:b/>
          <w:bCs/>
          <w:color w:val="005496"/>
          <w:sz w:val="22"/>
          <w:szCs w:val="22"/>
        </w:rPr>
      </w:pPr>
    </w:p>
    <w:p w14:paraId="6AE9B2BE" w14:textId="153D5FE9" w:rsidR="008A4CBD" w:rsidRDefault="008A4CBD" w:rsidP="002A6F5C">
      <w:pPr>
        <w:tabs>
          <w:tab w:val="left" w:pos="0"/>
        </w:tabs>
        <w:autoSpaceDE w:val="0"/>
        <w:autoSpaceDN w:val="0"/>
        <w:adjustRightInd w:val="0"/>
        <w:spacing w:after="0" w:line="288" w:lineRule="auto"/>
        <w:textAlignment w:val="center"/>
        <w:rPr>
          <w:rFonts w:asciiTheme="majorHAnsi" w:eastAsia="Arial" w:hAnsiTheme="majorHAnsi" w:cstheme="majorHAnsi"/>
          <w:color w:val="000000"/>
          <w:sz w:val="22"/>
          <w:szCs w:val="22"/>
        </w:rPr>
      </w:pPr>
      <w:r w:rsidRPr="00486EEA">
        <w:rPr>
          <w:rFonts w:asciiTheme="majorHAnsi" w:eastAsia="Arial" w:hAnsiTheme="majorHAnsi" w:cstheme="majorHAnsi"/>
          <w:b/>
          <w:bCs/>
          <w:color w:val="005496"/>
          <w:sz w:val="22"/>
          <w:szCs w:val="22"/>
        </w:rPr>
        <w:t xml:space="preserve">Phone: </w:t>
      </w:r>
      <w:r w:rsidR="00A728D1">
        <w:rPr>
          <w:rFonts w:asciiTheme="majorHAnsi" w:eastAsia="Arial" w:hAnsiTheme="majorHAnsi" w:cstheme="majorHAnsi"/>
          <w:b/>
          <w:bCs/>
          <w:color w:val="005496"/>
          <w:sz w:val="22"/>
          <w:szCs w:val="22"/>
        </w:rPr>
        <w:br/>
      </w:r>
      <w:r w:rsidRPr="00486EEA">
        <w:rPr>
          <w:rFonts w:asciiTheme="majorHAnsi" w:eastAsia="Arial" w:hAnsiTheme="majorHAnsi" w:cstheme="majorHAnsi"/>
          <w:color w:val="000000"/>
          <w:sz w:val="22"/>
          <w:szCs w:val="22"/>
        </w:rPr>
        <w:t>1800 422 015 (toll free)</w:t>
      </w:r>
    </w:p>
    <w:p w14:paraId="650520ED" w14:textId="101B56A8" w:rsidR="00A728D1" w:rsidRPr="00486EEA" w:rsidRDefault="00A728D1" w:rsidP="002A6F5C">
      <w:pPr>
        <w:tabs>
          <w:tab w:val="left" w:pos="0"/>
        </w:tabs>
        <w:autoSpaceDE w:val="0"/>
        <w:autoSpaceDN w:val="0"/>
        <w:adjustRightInd w:val="0"/>
        <w:spacing w:after="0" w:line="288" w:lineRule="auto"/>
        <w:textAlignment w:val="center"/>
        <w:rPr>
          <w:rFonts w:asciiTheme="majorHAnsi" w:eastAsia="Arial" w:hAnsiTheme="majorHAnsi" w:cstheme="majorHAnsi"/>
          <w:color w:val="000000"/>
          <w:sz w:val="22"/>
          <w:szCs w:val="22"/>
        </w:rPr>
      </w:pPr>
    </w:p>
    <w:p w14:paraId="673FEE32" w14:textId="3C3D28B1" w:rsidR="008A4CBD" w:rsidRDefault="00A728D1"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r>
        <w:rPr>
          <w:rFonts w:asciiTheme="majorHAnsi" w:eastAsia="Arial" w:hAnsiTheme="majorHAnsi" w:cstheme="majorHAnsi"/>
          <w:b/>
          <w:bCs/>
          <w:color w:val="005496"/>
          <w:sz w:val="22"/>
          <w:szCs w:val="22"/>
        </w:rPr>
        <w:t>National Relay Service</w:t>
      </w:r>
      <w:r w:rsidR="008A4CBD" w:rsidRPr="00486EEA">
        <w:rPr>
          <w:rFonts w:asciiTheme="majorHAnsi" w:eastAsia="Arial" w:hAnsiTheme="majorHAnsi" w:cstheme="majorHAnsi"/>
          <w:b/>
          <w:bCs/>
          <w:color w:val="005496"/>
          <w:sz w:val="22"/>
          <w:szCs w:val="22"/>
        </w:rPr>
        <w:t>:</w:t>
      </w:r>
      <w:r w:rsidR="008A4CBD" w:rsidRPr="00486EEA">
        <w:rPr>
          <w:rFonts w:asciiTheme="majorHAnsi" w:eastAsia="Arial" w:hAnsiTheme="majorHAnsi" w:cstheme="majorHAnsi"/>
          <w:color w:val="000000"/>
          <w:sz w:val="22"/>
          <w:szCs w:val="22"/>
        </w:rPr>
        <w:t xml:space="preserve"> 1800 555 677</w:t>
      </w:r>
    </w:p>
    <w:p w14:paraId="206A5E64" w14:textId="03D81944" w:rsidR="00A728D1" w:rsidRPr="00486EEA" w:rsidRDefault="00A728D1"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p>
    <w:p w14:paraId="1AA1D653" w14:textId="68CB8373"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r w:rsidRPr="00486EEA">
        <w:rPr>
          <w:rFonts w:asciiTheme="majorHAnsi" w:eastAsia="Arial" w:hAnsiTheme="majorHAnsi" w:cstheme="majorHAnsi"/>
          <w:b/>
          <w:bCs/>
          <w:color w:val="005496"/>
          <w:sz w:val="22"/>
          <w:szCs w:val="22"/>
        </w:rPr>
        <w:t>SMS Relay:</w:t>
      </w:r>
      <w:r w:rsidRPr="00486EEA">
        <w:rPr>
          <w:rFonts w:asciiTheme="majorHAnsi" w:eastAsia="Arial" w:hAnsiTheme="majorHAnsi" w:cstheme="majorHAnsi"/>
          <w:color w:val="000000"/>
          <w:sz w:val="22"/>
          <w:szCs w:val="22"/>
        </w:rPr>
        <w:t xml:space="preserve"> 0423 677 767</w:t>
      </w:r>
      <w:r w:rsidR="00A728D1">
        <w:rPr>
          <w:rFonts w:asciiTheme="majorHAnsi" w:eastAsia="Arial" w:hAnsiTheme="majorHAnsi" w:cstheme="majorHAnsi"/>
          <w:color w:val="000000"/>
          <w:sz w:val="22"/>
          <w:szCs w:val="22"/>
        </w:rPr>
        <w:br/>
      </w:r>
    </w:p>
    <w:p w14:paraId="4DA7DFAE" w14:textId="77777777" w:rsidR="008A4CBD" w:rsidRPr="00486EEA" w:rsidRDefault="008A4CBD" w:rsidP="008A4CBD">
      <w:pPr>
        <w:autoSpaceDE w:val="0"/>
        <w:autoSpaceDN w:val="0"/>
        <w:adjustRightInd w:val="0"/>
        <w:spacing w:after="0" w:line="288" w:lineRule="auto"/>
        <w:textAlignment w:val="center"/>
        <w:rPr>
          <w:rFonts w:asciiTheme="majorHAnsi" w:eastAsia="Arial" w:hAnsiTheme="majorHAnsi" w:cstheme="majorHAnsi"/>
          <w:color w:val="000000"/>
          <w:sz w:val="22"/>
          <w:szCs w:val="22"/>
        </w:rPr>
      </w:pPr>
      <w:r w:rsidRPr="00486EEA">
        <w:rPr>
          <w:rFonts w:asciiTheme="majorHAnsi" w:eastAsia="Arial" w:hAnsiTheme="majorHAnsi" w:cstheme="majorHAnsi"/>
          <w:b/>
          <w:bCs/>
          <w:color w:val="005496"/>
          <w:sz w:val="22"/>
          <w:szCs w:val="22"/>
        </w:rPr>
        <w:t>TIS:</w:t>
      </w:r>
      <w:r w:rsidRPr="00486EEA">
        <w:rPr>
          <w:rFonts w:asciiTheme="majorHAnsi" w:eastAsia="Arial" w:hAnsiTheme="majorHAnsi" w:cstheme="majorHAnsi"/>
          <w:color w:val="000000"/>
          <w:sz w:val="22"/>
          <w:szCs w:val="22"/>
        </w:rPr>
        <w:t xml:space="preserve"> 13 14 50</w:t>
      </w:r>
    </w:p>
    <w:p w14:paraId="4BE07F01" w14:textId="77777777" w:rsidR="008A4CBD" w:rsidRDefault="008A4CBD" w:rsidP="000574D5">
      <w:pPr>
        <w:spacing w:after="0" w:line="240" w:lineRule="auto"/>
        <w:rPr>
          <w:rFonts w:asciiTheme="majorHAnsi" w:hAnsiTheme="majorHAnsi" w:cstheme="majorHAnsi"/>
          <w:sz w:val="22"/>
          <w:szCs w:val="22"/>
        </w:rPr>
        <w:sectPr w:rsidR="008A4CBD" w:rsidSect="008A4CBD">
          <w:type w:val="continuous"/>
          <w:pgSz w:w="11906" w:h="16838" w:code="9"/>
          <w:pgMar w:top="2835" w:right="1418" w:bottom="1418" w:left="1134" w:header="284" w:footer="284" w:gutter="0"/>
          <w:cols w:num="3" w:space="708"/>
          <w:titlePg/>
          <w:docGrid w:linePitch="360"/>
        </w:sectPr>
      </w:pPr>
    </w:p>
    <w:p w14:paraId="794E4B71" w14:textId="77777777" w:rsidR="008A4CBD" w:rsidRPr="00297F4F" w:rsidRDefault="008A4CBD" w:rsidP="000574D5">
      <w:pPr>
        <w:spacing w:after="0" w:line="240" w:lineRule="auto"/>
        <w:rPr>
          <w:rFonts w:asciiTheme="majorHAnsi" w:hAnsiTheme="majorHAnsi" w:cstheme="majorHAnsi"/>
          <w:sz w:val="22"/>
          <w:szCs w:val="22"/>
        </w:rPr>
      </w:pPr>
    </w:p>
    <w:sectPr w:rsidR="008A4CBD" w:rsidRPr="00297F4F" w:rsidSect="008A4CBD">
      <w:type w:val="continuous"/>
      <w:pgSz w:w="11906" w:h="16838" w:code="9"/>
      <w:pgMar w:top="2835" w:right="1418" w:bottom="1418"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D5C5E" w14:textId="77777777" w:rsidR="00957A27" w:rsidRDefault="00957A27" w:rsidP="00F1283C">
      <w:pPr>
        <w:spacing w:after="0" w:line="240" w:lineRule="auto"/>
      </w:pPr>
      <w:r>
        <w:separator/>
      </w:r>
    </w:p>
  </w:endnote>
  <w:endnote w:type="continuationSeparator" w:id="0">
    <w:p w14:paraId="71B35690" w14:textId="77777777" w:rsidR="00957A27" w:rsidRDefault="00957A27" w:rsidP="00F1283C">
      <w:pPr>
        <w:spacing w:after="0" w:line="240" w:lineRule="auto"/>
      </w:pPr>
      <w:r>
        <w:continuationSeparator/>
      </w:r>
    </w:p>
  </w:endnote>
  <w:endnote w:type="continuationNotice" w:id="1">
    <w:p w14:paraId="6A6B97F2" w14:textId="77777777" w:rsidR="00957A27" w:rsidRDefault="00957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blake Black">
    <w:altName w:val="Times New Roman"/>
    <w:panose1 w:val="00000000000000000000"/>
    <w:charset w:val="00"/>
    <w:family w:val="modern"/>
    <w:notTrueType/>
    <w:pitch w:val="variable"/>
    <w:sig w:usb0="800000AF" w:usb1="40000048"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altName w:val="Calibri"/>
    <w:charset w:val="00"/>
    <w:family w:val="auto"/>
    <w:pitch w:val="variable"/>
    <w:sig w:usb0="60000287" w:usb1="00000001" w:usb2="00000000" w:usb3="00000000" w:csb0="0000019F" w:csb1="00000000"/>
  </w:font>
  <w:font w:name="VAG Rounde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08A0" w14:textId="77777777" w:rsidR="008A4CBD" w:rsidRPr="002A6F5C" w:rsidRDefault="008A4CBD" w:rsidP="008A4CBD">
    <w:pPr>
      <w:autoSpaceDE w:val="0"/>
      <w:autoSpaceDN w:val="0"/>
      <w:adjustRightInd w:val="0"/>
      <w:spacing w:after="0" w:line="288" w:lineRule="auto"/>
      <w:textAlignment w:val="center"/>
      <w:rPr>
        <w:rFonts w:asciiTheme="majorHAnsi" w:eastAsia="Arial" w:hAnsiTheme="majorHAnsi" w:cstheme="majorHAnsi"/>
        <w:sz w:val="4"/>
        <w:szCs w:val="20"/>
        <w:lang w:val="en-US"/>
      </w:rPr>
    </w:pPr>
    <w:r w:rsidRPr="00486EEA">
      <w:rPr>
        <w:rFonts w:asciiTheme="majorHAnsi" w:eastAsia="Arial" w:hAnsiTheme="majorHAnsi" w:cstheme="majorHAnsi"/>
        <w:b/>
        <w:bCs/>
        <w:sz w:val="20"/>
        <w:szCs w:val="48"/>
        <w:lang w:val="en-US"/>
      </w:rPr>
      <w:t xml:space="preserve">ACN: </w:t>
    </w:r>
    <w:r w:rsidRPr="00486EEA">
      <w:rPr>
        <w:rFonts w:asciiTheme="majorHAnsi" w:eastAsia="Arial" w:hAnsiTheme="majorHAnsi" w:cstheme="majorHAnsi"/>
        <w:sz w:val="20"/>
        <w:szCs w:val="48"/>
        <w:lang w:val="en-US"/>
      </w:rPr>
      <w:t>621 720 143</w:t>
    </w:r>
  </w:p>
  <w:p w14:paraId="78F9312C" w14:textId="2DABBE5E" w:rsidR="008A4CBD" w:rsidRPr="008A4CBD" w:rsidRDefault="008A4CBD" w:rsidP="008A4CBD">
    <w:pPr>
      <w:autoSpaceDE w:val="0"/>
      <w:autoSpaceDN w:val="0"/>
      <w:adjustRightInd w:val="0"/>
      <w:spacing w:after="0" w:line="288" w:lineRule="auto"/>
      <w:textAlignment w:val="center"/>
      <w:rPr>
        <w:rFonts w:eastAsia="Arial" w:cstheme="minorHAnsi"/>
        <w:color w:val="000000"/>
        <w:sz w:val="18"/>
        <w:szCs w:val="44"/>
        <w:lang w:val="en-US"/>
      </w:rPr>
    </w:pPr>
  </w:p>
  <w:p w14:paraId="3DD3D7C0" w14:textId="2943A277" w:rsidR="00AC10AE" w:rsidRDefault="00665E6E">
    <w:pPr>
      <w:pStyle w:val="Footer"/>
    </w:pPr>
    <w:r>
      <w:rPr>
        <w:noProof/>
        <w:lang w:eastAsia="en-AU"/>
      </w:rPr>
      <w:drawing>
        <wp:anchor distT="0" distB="0" distL="114300" distR="114300" simplePos="0" relativeHeight="251658241" behindDoc="0" locked="1" layoutInCell="1" allowOverlap="1" wp14:anchorId="353A433B" wp14:editId="6938A5F2">
          <wp:simplePos x="0" y="0"/>
          <wp:positionH relativeFrom="page">
            <wp:posOffset>5876925</wp:posOffset>
          </wp:positionH>
          <wp:positionV relativeFrom="page">
            <wp:posOffset>9372600</wp:posOffset>
          </wp:positionV>
          <wp:extent cx="1680210" cy="1320800"/>
          <wp:effectExtent l="0" t="0" r="0" b="0"/>
          <wp:wrapNone/>
          <wp:docPr id="152977782" name="Picture 152977782" descr="A Voice of Our 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4301" name="Picture 44154301" descr="A Voice of Our Own Logo"/>
                  <pic:cNvPicPr/>
                </pic:nvPicPr>
                <pic:blipFill rotWithShape="1">
                  <a:blip r:embed="rId1">
                    <a:extLst>
                      <a:ext uri="{28A0092B-C50C-407E-A947-70E740481C1C}">
                        <a14:useLocalDpi xmlns:a14="http://schemas.microsoft.com/office/drawing/2010/main" val="0"/>
                      </a:ext>
                    </a:extLst>
                  </a:blip>
                  <a:srcRect l="77761"/>
                  <a:stretch/>
                </pic:blipFill>
                <pic:spPr bwMode="auto">
                  <a:xfrm>
                    <a:off x="0" y="0"/>
                    <a:ext cx="1680210"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BED9" w14:textId="4581705C" w:rsidR="00012C13" w:rsidRDefault="009122C2">
    <w:pPr>
      <w:pStyle w:val="Footer"/>
    </w:pPr>
    <w:r>
      <w:rPr>
        <w:noProof/>
        <w:lang w:eastAsia="en-AU"/>
      </w:rPr>
      <w:drawing>
        <wp:anchor distT="0" distB="0" distL="114300" distR="114300" simplePos="0" relativeHeight="251658242" behindDoc="0" locked="1" layoutInCell="1" allowOverlap="1" wp14:anchorId="64FA98D3" wp14:editId="6E4FF320">
          <wp:simplePos x="0" y="0"/>
          <wp:positionH relativeFrom="page">
            <wp:posOffset>5219700</wp:posOffset>
          </wp:positionH>
          <wp:positionV relativeFrom="page">
            <wp:posOffset>8401050</wp:posOffset>
          </wp:positionV>
          <wp:extent cx="2339340" cy="2290445"/>
          <wp:effectExtent l="0" t="0" r="3810" b="0"/>
          <wp:wrapSquare wrapText="left"/>
          <wp:docPr id="1303348994" name="Picture 1303348994" descr="A Voice of Our 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33034" name="Picture 376733034" descr="A Voice of Our Own Logo"/>
                  <pic:cNvPicPr/>
                </pic:nvPicPr>
                <pic:blipFill rotWithShape="1">
                  <a:blip r:embed="rId1">
                    <a:extLst>
                      <a:ext uri="{28A0092B-C50C-407E-A947-70E740481C1C}">
                        <a14:useLocalDpi xmlns:a14="http://schemas.microsoft.com/office/drawing/2010/main" val="0"/>
                      </a:ext>
                    </a:extLst>
                  </a:blip>
                  <a:srcRect t="78577"/>
                  <a:stretch/>
                </pic:blipFill>
                <pic:spPr bwMode="auto">
                  <a:xfrm>
                    <a:off x="0" y="0"/>
                    <a:ext cx="2339340" cy="2290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FCFA8" w14:textId="77777777" w:rsidR="00957A27" w:rsidRDefault="00957A27" w:rsidP="00F1283C">
      <w:pPr>
        <w:spacing w:after="0" w:line="240" w:lineRule="auto"/>
      </w:pPr>
      <w:r>
        <w:separator/>
      </w:r>
    </w:p>
  </w:footnote>
  <w:footnote w:type="continuationSeparator" w:id="0">
    <w:p w14:paraId="507B64EE" w14:textId="77777777" w:rsidR="00957A27" w:rsidRDefault="00957A27" w:rsidP="00F1283C">
      <w:pPr>
        <w:spacing w:after="0" w:line="240" w:lineRule="auto"/>
      </w:pPr>
      <w:r>
        <w:continuationSeparator/>
      </w:r>
    </w:p>
  </w:footnote>
  <w:footnote w:type="continuationNotice" w:id="1">
    <w:p w14:paraId="1886AB4C" w14:textId="77777777" w:rsidR="00957A27" w:rsidRDefault="00957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E5A8" w14:textId="77777777" w:rsidR="00665E6E" w:rsidRDefault="00665E6E">
    <w:pPr>
      <w:pStyle w:val="Header"/>
    </w:pPr>
    <w:r>
      <w:rPr>
        <w:noProof/>
        <w:lang w:eastAsia="en-AU"/>
      </w:rPr>
      <w:drawing>
        <wp:anchor distT="0" distB="0" distL="114300" distR="114300" simplePos="0" relativeHeight="251658240" behindDoc="0" locked="1" layoutInCell="1" allowOverlap="1" wp14:anchorId="4F5E6AD4" wp14:editId="649BD60B">
          <wp:simplePos x="0" y="0"/>
          <wp:positionH relativeFrom="page">
            <wp:posOffset>504190</wp:posOffset>
          </wp:positionH>
          <wp:positionV relativeFrom="page">
            <wp:posOffset>450215</wp:posOffset>
          </wp:positionV>
          <wp:extent cx="882000" cy="936000"/>
          <wp:effectExtent l="0" t="0" r="0" b="0"/>
          <wp:wrapNone/>
          <wp:docPr id="406129514" name="Picture 406129514" descr="PW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08818" name="Picture 531208818" descr="PWDA Logo"/>
                  <pic:cNvPicPr/>
                </pic:nvPicPr>
                <pic:blipFill>
                  <a:blip r:embed="rId1">
                    <a:extLst>
                      <a:ext uri="{28A0092B-C50C-407E-A947-70E740481C1C}">
                        <a14:useLocalDpi xmlns:a14="http://schemas.microsoft.com/office/drawing/2010/main" val="0"/>
                      </a:ext>
                    </a:extLst>
                  </a:blip>
                  <a:stretch>
                    <a:fillRect/>
                  </a:stretch>
                </pic:blipFill>
                <pic:spPr>
                  <a:xfrm>
                    <a:off x="0" y="0"/>
                    <a:ext cx="8820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D9A5" w14:textId="58D50E65" w:rsidR="009122C2" w:rsidRDefault="009122C2" w:rsidP="009122C2">
    <w:pPr>
      <w:pStyle w:val="TableGap"/>
    </w:pPr>
    <w:r>
      <w:rPr>
        <w:noProof/>
        <w:lang w:eastAsia="en-AU"/>
      </w:rPr>
      <w:drawing>
        <wp:anchor distT="0" distB="0" distL="114300" distR="114300" simplePos="0" relativeHeight="251658243" behindDoc="0" locked="1" layoutInCell="1" allowOverlap="1" wp14:anchorId="47026413" wp14:editId="5940647B">
          <wp:simplePos x="0" y="0"/>
          <wp:positionH relativeFrom="page">
            <wp:align>left</wp:align>
          </wp:positionH>
          <wp:positionV relativeFrom="page">
            <wp:align>top</wp:align>
          </wp:positionV>
          <wp:extent cx="7558405" cy="2026920"/>
          <wp:effectExtent l="0" t="0" r="0" b="0"/>
          <wp:wrapSquare wrapText="bothSides"/>
          <wp:docPr id="1428500313" name="Picture 1428500313" descr="People with Disability Australia (PW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86169" name="Picture 945286169" descr="People with Disability Australia (PWDA) Logo"/>
                  <pic:cNvPicPr/>
                </pic:nvPicPr>
                <pic:blipFill rotWithShape="1">
                  <a:blip r:embed="rId1">
                    <a:extLst>
                      <a:ext uri="{28A0092B-C50C-407E-A947-70E740481C1C}">
                        <a14:useLocalDpi xmlns:a14="http://schemas.microsoft.com/office/drawing/2010/main" val="0"/>
                      </a:ext>
                    </a:extLst>
                  </a:blip>
                  <a:srcRect b="6140"/>
                  <a:stretch/>
                </pic:blipFill>
                <pic:spPr bwMode="auto">
                  <a:xfrm>
                    <a:off x="0" y="0"/>
                    <a:ext cx="7560001" cy="20273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9DC"/>
    <w:multiLevelType w:val="hybridMultilevel"/>
    <w:tmpl w:val="F5FEBF96"/>
    <w:lvl w:ilvl="0" w:tplc="6910F4B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32F25"/>
    <w:multiLevelType w:val="hybridMultilevel"/>
    <w:tmpl w:val="BBB82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 w15:restartNumberingAfterBreak="0">
    <w:nsid w:val="19AD2582"/>
    <w:multiLevelType w:val="hybridMultilevel"/>
    <w:tmpl w:val="6538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73497"/>
    <w:multiLevelType w:val="multilevel"/>
    <w:tmpl w:val="3F002D38"/>
    <w:name w:val="PWDA_Bullets2"/>
    <w:numStyleLink w:val="PWDABullets"/>
  </w:abstractNum>
  <w:abstractNum w:abstractNumId="5" w15:restartNumberingAfterBreak="0">
    <w:nsid w:val="20A219EA"/>
    <w:multiLevelType w:val="hybridMultilevel"/>
    <w:tmpl w:val="C526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26EDE"/>
    <w:multiLevelType w:val="multilevel"/>
    <w:tmpl w:val="3F002D38"/>
    <w:name w:val="PWDA_Bullets"/>
    <w:styleLink w:val="PWDABullets"/>
    <w:lvl w:ilvl="0">
      <w:start w:val="1"/>
      <w:numFmt w:val="bullet"/>
      <w:pStyle w:val="Bullet1"/>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7" w15:restartNumberingAfterBreak="0">
    <w:nsid w:val="267F05C0"/>
    <w:multiLevelType w:val="hybridMultilevel"/>
    <w:tmpl w:val="6BEA6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570870"/>
    <w:multiLevelType w:val="hybridMultilevel"/>
    <w:tmpl w:val="9E7EC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A65001"/>
    <w:multiLevelType w:val="hybridMultilevel"/>
    <w:tmpl w:val="0DF2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855D7F"/>
    <w:multiLevelType w:val="hybridMultilevel"/>
    <w:tmpl w:val="83B6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343A92"/>
    <w:multiLevelType w:val="hybridMultilevel"/>
    <w:tmpl w:val="4EAC85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4F6B27"/>
    <w:multiLevelType w:val="hybridMultilevel"/>
    <w:tmpl w:val="11DC9348"/>
    <w:lvl w:ilvl="0" w:tplc="BC8257A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65466C"/>
    <w:multiLevelType w:val="hybridMultilevel"/>
    <w:tmpl w:val="E070E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1102007">
    <w:abstractNumId w:val="11"/>
  </w:num>
  <w:num w:numId="2" w16cid:durableId="1660890296">
    <w:abstractNumId w:val="6"/>
  </w:num>
  <w:num w:numId="3" w16cid:durableId="1399356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444518">
    <w:abstractNumId w:val="4"/>
  </w:num>
  <w:num w:numId="5" w16cid:durableId="755202337">
    <w:abstractNumId w:val="2"/>
  </w:num>
  <w:num w:numId="6" w16cid:durableId="1541086563">
    <w:abstractNumId w:val="12"/>
  </w:num>
  <w:num w:numId="7" w16cid:durableId="22830397">
    <w:abstractNumId w:val="13"/>
  </w:num>
  <w:num w:numId="8" w16cid:durableId="89661696">
    <w:abstractNumId w:val="7"/>
  </w:num>
  <w:num w:numId="9" w16cid:durableId="1572885500">
    <w:abstractNumId w:val="9"/>
  </w:num>
  <w:num w:numId="10" w16cid:durableId="1553466477">
    <w:abstractNumId w:val="1"/>
  </w:num>
  <w:num w:numId="11" w16cid:durableId="240793334">
    <w:abstractNumId w:val="14"/>
  </w:num>
  <w:num w:numId="12" w16cid:durableId="1958681115">
    <w:abstractNumId w:val="0"/>
  </w:num>
  <w:num w:numId="13" w16cid:durableId="1406564055">
    <w:abstractNumId w:val="8"/>
  </w:num>
  <w:num w:numId="14" w16cid:durableId="2009022346">
    <w:abstractNumId w:val="10"/>
  </w:num>
  <w:num w:numId="15" w16cid:durableId="2114855328">
    <w:abstractNumId w:val="5"/>
  </w:num>
  <w:num w:numId="16" w16cid:durableId="1105228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Dc0MjEwNTcwMTFQ0lEKTi0uzszPAykwqwUAqk/WsCwAAAA="/>
  </w:docVars>
  <w:rsids>
    <w:rsidRoot w:val="00D67E93"/>
    <w:rsid w:val="00004E29"/>
    <w:rsid w:val="00012C13"/>
    <w:rsid w:val="000205C1"/>
    <w:rsid w:val="00022451"/>
    <w:rsid w:val="000309B7"/>
    <w:rsid w:val="00030AE2"/>
    <w:rsid w:val="000404E5"/>
    <w:rsid w:val="0004322B"/>
    <w:rsid w:val="000574D5"/>
    <w:rsid w:val="00062639"/>
    <w:rsid w:val="000651D8"/>
    <w:rsid w:val="00071A43"/>
    <w:rsid w:val="00076975"/>
    <w:rsid w:val="0008742A"/>
    <w:rsid w:val="0009077E"/>
    <w:rsid w:val="00090CD4"/>
    <w:rsid w:val="00093B1B"/>
    <w:rsid w:val="000952BC"/>
    <w:rsid w:val="0009665D"/>
    <w:rsid w:val="000A50B7"/>
    <w:rsid w:val="000B433E"/>
    <w:rsid w:val="000C277E"/>
    <w:rsid w:val="000D0F8C"/>
    <w:rsid w:val="000D1898"/>
    <w:rsid w:val="000D4C96"/>
    <w:rsid w:val="000F34F3"/>
    <w:rsid w:val="00106172"/>
    <w:rsid w:val="00114CE5"/>
    <w:rsid w:val="001234CE"/>
    <w:rsid w:val="00124A64"/>
    <w:rsid w:val="00126075"/>
    <w:rsid w:val="00167093"/>
    <w:rsid w:val="00167983"/>
    <w:rsid w:val="00175F1E"/>
    <w:rsid w:val="00193D8B"/>
    <w:rsid w:val="00197D8E"/>
    <w:rsid w:val="001A1857"/>
    <w:rsid w:val="001A5BFF"/>
    <w:rsid w:val="001A67EB"/>
    <w:rsid w:val="001A75D9"/>
    <w:rsid w:val="001B2980"/>
    <w:rsid w:val="001B5380"/>
    <w:rsid w:val="001C1EE8"/>
    <w:rsid w:val="001C78D5"/>
    <w:rsid w:val="001D617D"/>
    <w:rsid w:val="001E4D5C"/>
    <w:rsid w:val="00207876"/>
    <w:rsid w:val="002176FB"/>
    <w:rsid w:val="00225969"/>
    <w:rsid w:val="00243F12"/>
    <w:rsid w:val="00244CCE"/>
    <w:rsid w:val="00247186"/>
    <w:rsid w:val="00251EC5"/>
    <w:rsid w:val="0027101C"/>
    <w:rsid w:val="00283928"/>
    <w:rsid w:val="00285472"/>
    <w:rsid w:val="00286E1E"/>
    <w:rsid w:val="002900C1"/>
    <w:rsid w:val="0029116D"/>
    <w:rsid w:val="002974A5"/>
    <w:rsid w:val="00297F4F"/>
    <w:rsid w:val="002A6DD5"/>
    <w:rsid w:val="002A6F5C"/>
    <w:rsid w:val="002B2036"/>
    <w:rsid w:val="002B28BA"/>
    <w:rsid w:val="002B2F07"/>
    <w:rsid w:val="002B7B72"/>
    <w:rsid w:val="002C325F"/>
    <w:rsid w:val="002D5E59"/>
    <w:rsid w:val="002D73AC"/>
    <w:rsid w:val="002E137A"/>
    <w:rsid w:val="002E296D"/>
    <w:rsid w:val="002E523B"/>
    <w:rsid w:val="002F4DE2"/>
    <w:rsid w:val="00302D44"/>
    <w:rsid w:val="003042A1"/>
    <w:rsid w:val="00307974"/>
    <w:rsid w:val="00315DD9"/>
    <w:rsid w:val="003339AC"/>
    <w:rsid w:val="003356B1"/>
    <w:rsid w:val="00351A77"/>
    <w:rsid w:val="00355A06"/>
    <w:rsid w:val="0035649A"/>
    <w:rsid w:val="0035777D"/>
    <w:rsid w:val="00363A91"/>
    <w:rsid w:val="0037209F"/>
    <w:rsid w:val="00375B86"/>
    <w:rsid w:val="003832E3"/>
    <w:rsid w:val="00385D62"/>
    <w:rsid w:val="003A3418"/>
    <w:rsid w:val="003A5506"/>
    <w:rsid w:val="003A7D8A"/>
    <w:rsid w:val="003C225A"/>
    <w:rsid w:val="003C50F0"/>
    <w:rsid w:val="003E350F"/>
    <w:rsid w:val="003E4BE6"/>
    <w:rsid w:val="003F09DD"/>
    <w:rsid w:val="003F27CA"/>
    <w:rsid w:val="003F2831"/>
    <w:rsid w:val="003F2A56"/>
    <w:rsid w:val="003F4BA0"/>
    <w:rsid w:val="003F699E"/>
    <w:rsid w:val="004067CD"/>
    <w:rsid w:val="00410931"/>
    <w:rsid w:val="00411F4E"/>
    <w:rsid w:val="004163AF"/>
    <w:rsid w:val="00417196"/>
    <w:rsid w:val="00421CA7"/>
    <w:rsid w:val="00427012"/>
    <w:rsid w:val="00446F9A"/>
    <w:rsid w:val="0045018D"/>
    <w:rsid w:val="00451DF9"/>
    <w:rsid w:val="00454609"/>
    <w:rsid w:val="00460688"/>
    <w:rsid w:val="0046138B"/>
    <w:rsid w:val="0046384C"/>
    <w:rsid w:val="004640AE"/>
    <w:rsid w:val="00467125"/>
    <w:rsid w:val="00474CE7"/>
    <w:rsid w:val="00484A01"/>
    <w:rsid w:val="00487120"/>
    <w:rsid w:val="00490AC2"/>
    <w:rsid w:val="004A725F"/>
    <w:rsid w:val="004B0F06"/>
    <w:rsid w:val="004B3B26"/>
    <w:rsid w:val="004B5A8C"/>
    <w:rsid w:val="004C09BD"/>
    <w:rsid w:val="004C1D12"/>
    <w:rsid w:val="004D3583"/>
    <w:rsid w:val="004E00F4"/>
    <w:rsid w:val="004E0103"/>
    <w:rsid w:val="004E611E"/>
    <w:rsid w:val="004E7FC4"/>
    <w:rsid w:val="004F1985"/>
    <w:rsid w:val="00533902"/>
    <w:rsid w:val="00535EBA"/>
    <w:rsid w:val="005406C3"/>
    <w:rsid w:val="00551107"/>
    <w:rsid w:val="00553AEE"/>
    <w:rsid w:val="005540A2"/>
    <w:rsid w:val="00554BAD"/>
    <w:rsid w:val="00557A6C"/>
    <w:rsid w:val="005600F2"/>
    <w:rsid w:val="0056334E"/>
    <w:rsid w:val="0056473A"/>
    <w:rsid w:val="00564891"/>
    <w:rsid w:val="005648AB"/>
    <w:rsid w:val="005706AF"/>
    <w:rsid w:val="00570A18"/>
    <w:rsid w:val="005738CA"/>
    <w:rsid w:val="00576693"/>
    <w:rsid w:val="005913C7"/>
    <w:rsid w:val="005A2795"/>
    <w:rsid w:val="005B3325"/>
    <w:rsid w:val="005B7583"/>
    <w:rsid w:val="005D2CB7"/>
    <w:rsid w:val="005D39EF"/>
    <w:rsid w:val="005D3BDA"/>
    <w:rsid w:val="005E1595"/>
    <w:rsid w:val="005E6A26"/>
    <w:rsid w:val="005F0AF7"/>
    <w:rsid w:val="005F3997"/>
    <w:rsid w:val="005F5DC4"/>
    <w:rsid w:val="006121D6"/>
    <w:rsid w:val="00613705"/>
    <w:rsid w:val="00614452"/>
    <w:rsid w:val="00616817"/>
    <w:rsid w:val="00616E61"/>
    <w:rsid w:val="0062302F"/>
    <w:rsid w:val="00630F22"/>
    <w:rsid w:val="00633D93"/>
    <w:rsid w:val="006344DA"/>
    <w:rsid w:val="00634F0C"/>
    <w:rsid w:val="00637733"/>
    <w:rsid w:val="00646744"/>
    <w:rsid w:val="00646C2E"/>
    <w:rsid w:val="00647DA6"/>
    <w:rsid w:val="00665E6E"/>
    <w:rsid w:val="00667A22"/>
    <w:rsid w:val="006713B1"/>
    <w:rsid w:val="006733DA"/>
    <w:rsid w:val="0067785C"/>
    <w:rsid w:val="0069439D"/>
    <w:rsid w:val="006A25DC"/>
    <w:rsid w:val="006A4F3B"/>
    <w:rsid w:val="006A5B1D"/>
    <w:rsid w:val="006B5E48"/>
    <w:rsid w:val="006D0262"/>
    <w:rsid w:val="006D7D54"/>
    <w:rsid w:val="006E0527"/>
    <w:rsid w:val="006E1F57"/>
    <w:rsid w:val="006E6FF8"/>
    <w:rsid w:val="006F0389"/>
    <w:rsid w:val="006F0A5E"/>
    <w:rsid w:val="006F2A68"/>
    <w:rsid w:val="006F5E02"/>
    <w:rsid w:val="006F6552"/>
    <w:rsid w:val="006F7B37"/>
    <w:rsid w:val="0070255E"/>
    <w:rsid w:val="00711C28"/>
    <w:rsid w:val="007176B8"/>
    <w:rsid w:val="007218F0"/>
    <w:rsid w:val="00722C76"/>
    <w:rsid w:val="00723889"/>
    <w:rsid w:val="007268C1"/>
    <w:rsid w:val="0074234F"/>
    <w:rsid w:val="0074257E"/>
    <w:rsid w:val="00744BF6"/>
    <w:rsid w:val="00751CF8"/>
    <w:rsid w:val="007557C7"/>
    <w:rsid w:val="007562D7"/>
    <w:rsid w:val="00762FB3"/>
    <w:rsid w:val="00765325"/>
    <w:rsid w:val="00771157"/>
    <w:rsid w:val="00772A4B"/>
    <w:rsid w:val="00775DA4"/>
    <w:rsid w:val="007A0496"/>
    <w:rsid w:val="007B2512"/>
    <w:rsid w:val="007C1A07"/>
    <w:rsid w:val="007C2375"/>
    <w:rsid w:val="007C23D2"/>
    <w:rsid w:val="007C7986"/>
    <w:rsid w:val="007E3F78"/>
    <w:rsid w:val="007E795F"/>
    <w:rsid w:val="007F63BA"/>
    <w:rsid w:val="008022B0"/>
    <w:rsid w:val="00804948"/>
    <w:rsid w:val="00810CEA"/>
    <w:rsid w:val="00811679"/>
    <w:rsid w:val="008129DB"/>
    <w:rsid w:val="00812C8C"/>
    <w:rsid w:val="008132F0"/>
    <w:rsid w:val="008313E7"/>
    <w:rsid w:val="0083449C"/>
    <w:rsid w:val="00834515"/>
    <w:rsid w:val="008422BD"/>
    <w:rsid w:val="00842959"/>
    <w:rsid w:val="00846EA0"/>
    <w:rsid w:val="0085595F"/>
    <w:rsid w:val="00860DCD"/>
    <w:rsid w:val="00862108"/>
    <w:rsid w:val="00885796"/>
    <w:rsid w:val="008857E4"/>
    <w:rsid w:val="00893E29"/>
    <w:rsid w:val="00894322"/>
    <w:rsid w:val="008A0A85"/>
    <w:rsid w:val="008A4CBD"/>
    <w:rsid w:val="008B5C91"/>
    <w:rsid w:val="008C4203"/>
    <w:rsid w:val="008D15E4"/>
    <w:rsid w:val="008D2652"/>
    <w:rsid w:val="008D6F63"/>
    <w:rsid w:val="008E2289"/>
    <w:rsid w:val="008E2A39"/>
    <w:rsid w:val="008E2BF3"/>
    <w:rsid w:val="008E4B1E"/>
    <w:rsid w:val="008E6CAE"/>
    <w:rsid w:val="009058E6"/>
    <w:rsid w:val="009122C2"/>
    <w:rsid w:val="00913837"/>
    <w:rsid w:val="00920BBD"/>
    <w:rsid w:val="0092265F"/>
    <w:rsid w:val="00925166"/>
    <w:rsid w:val="00930C8C"/>
    <w:rsid w:val="00932D0E"/>
    <w:rsid w:val="00933733"/>
    <w:rsid w:val="009342B4"/>
    <w:rsid w:val="009345DD"/>
    <w:rsid w:val="00934DC2"/>
    <w:rsid w:val="00935DF7"/>
    <w:rsid w:val="00955172"/>
    <w:rsid w:val="00957A27"/>
    <w:rsid w:val="009658ED"/>
    <w:rsid w:val="00970964"/>
    <w:rsid w:val="009743A1"/>
    <w:rsid w:val="00975AC1"/>
    <w:rsid w:val="00986D53"/>
    <w:rsid w:val="009955E8"/>
    <w:rsid w:val="00996253"/>
    <w:rsid w:val="0099696D"/>
    <w:rsid w:val="009A1C9B"/>
    <w:rsid w:val="009A3763"/>
    <w:rsid w:val="009A57D1"/>
    <w:rsid w:val="009C4E7D"/>
    <w:rsid w:val="009C51F2"/>
    <w:rsid w:val="009C7ADA"/>
    <w:rsid w:val="009D1816"/>
    <w:rsid w:val="009D1CA2"/>
    <w:rsid w:val="009D2B1F"/>
    <w:rsid w:val="009E1EE9"/>
    <w:rsid w:val="009E69AC"/>
    <w:rsid w:val="009F0F57"/>
    <w:rsid w:val="009F36B7"/>
    <w:rsid w:val="009F7ADE"/>
    <w:rsid w:val="00A0171A"/>
    <w:rsid w:val="00A0250A"/>
    <w:rsid w:val="00A03911"/>
    <w:rsid w:val="00A05368"/>
    <w:rsid w:val="00A2317C"/>
    <w:rsid w:val="00A474F4"/>
    <w:rsid w:val="00A53E68"/>
    <w:rsid w:val="00A55835"/>
    <w:rsid w:val="00A60018"/>
    <w:rsid w:val="00A6248E"/>
    <w:rsid w:val="00A64D67"/>
    <w:rsid w:val="00A728D1"/>
    <w:rsid w:val="00A81AB1"/>
    <w:rsid w:val="00A8248F"/>
    <w:rsid w:val="00A91A5A"/>
    <w:rsid w:val="00A94B67"/>
    <w:rsid w:val="00AA19D9"/>
    <w:rsid w:val="00AB35D1"/>
    <w:rsid w:val="00AB7D66"/>
    <w:rsid w:val="00AC10AE"/>
    <w:rsid w:val="00AC1C16"/>
    <w:rsid w:val="00AC4288"/>
    <w:rsid w:val="00AD4336"/>
    <w:rsid w:val="00AD6E5D"/>
    <w:rsid w:val="00AD725B"/>
    <w:rsid w:val="00AE0DF9"/>
    <w:rsid w:val="00AE7D1A"/>
    <w:rsid w:val="00AF0CFB"/>
    <w:rsid w:val="00AF3730"/>
    <w:rsid w:val="00AF563F"/>
    <w:rsid w:val="00AF6EAF"/>
    <w:rsid w:val="00B043FF"/>
    <w:rsid w:val="00B045D9"/>
    <w:rsid w:val="00B069B5"/>
    <w:rsid w:val="00B226AE"/>
    <w:rsid w:val="00B26669"/>
    <w:rsid w:val="00B36185"/>
    <w:rsid w:val="00B40B0C"/>
    <w:rsid w:val="00B522E7"/>
    <w:rsid w:val="00B53164"/>
    <w:rsid w:val="00B54FDB"/>
    <w:rsid w:val="00B5503A"/>
    <w:rsid w:val="00B76C1B"/>
    <w:rsid w:val="00B76F77"/>
    <w:rsid w:val="00B81AA7"/>
    <w:rsid w:val="00B865E5"/>
    <w:rsid w:val="00B86A54"/>
    <w:rsid w:val="00B91261"/>
    <w:rsid w:val="00BA4D0D"/>
    <w:rsid w:val="00BB4B65"/>
    <w:rsid w:val="00BB7FF7"/>
    <w:rsid w:val="00BC5032"/>
    <w:rsid w:val="00BC5816"/>
    <w:rsid w:val="00BC765B"/>
    <w:rsid w:val="00BD1ACF"/>
    <w:rsid w:val="00BD6A10"/>
    <w:rsid w:val="00BE282E"/>
    <w:rsid w:val="00BE6131"/>
    <w:rsid w:val="00BF2B91"/>
    <w:rsid w:val="00C00795"/>
    <w:rsid w:val="00C02BFC"/>
    <w:rsid w:val="00C10300"/>
    <w:rsid w:val="00C21C60"/>
    <w:rsid w:val="00C4275C"/>
    <w:rsid w:val="00C63E13"/>
    <w:rsid w:val="00C64356"/>
    <w:rsid w:val="00C64F02"/>
    <w:rsid w:val="00C73176"/>
    <w:rsid w:val="00C8183A"/>
    <w:rsid w:val="00C83552"/>
    <w:rsid w:val="00C855A7"/>
    <w:rsid w:val="00CA0005"/>
    <w:rsid w:val="00CA0E0A"/>
    <w:rsid w:val="00CA21EE"/>
    <w:rsid w:val="00CA48FC"/>
    <w:rsid w:val="00CB0DC5"/>
    <w:rsid w:val="00CB2E90"/>
    <w:rsid w:val="00CC2D50"/>
    <w:rsid w:val="00CD1655"/>
    <w:rsid w:val="00CD74BA"/>
    <w:rsid w:val="00CE5E55"/>
    <w:rsid w:val="00CF1CF4"/>
    <w:rsid w:val="00CF2EC1"/>
    <w:rsid w:val="00CF32F3"/>
    <w:rsid w:val="00CF65DE"/>
    <w:rsid w:val="00CF7C64"/>
    <w:rsid w:val="00D025B7"/>
    <w:rsid w:val="00D075DD"/>
    <w:rsid w:val="00D07D53"/>
    <w:rsid w:val="00D11790"/>
    <w:rsid w:val="00D14C41"/>
    <w:rsid w:val="00D248A7"/>
    <w:rsid w:val="00D2591E"/>
    <w:rsid w:val="00D261C1"/>
    <w:rsid w:val="00D2682F"/>
    <w:rsid w:val="00D31A22"/>
    <w:rsid w:val="00D31A2D"/>
    <w:rsid w:val="00D33454"/>
    <w:rsid w:val="00D44F15"/>
    <w:rsid w:val="00D46F9A"/>
    <w:rsid w:val="00D51D6A"/>
    <w:rsid w:val="00D52BC8"/>
    <w:rsid w:val="00D53C95"/>
    <w:rsid w:val="00D56921"/>
    <w:rsid w:val="00D65806"/>
    <w:rsid w:val="00D67E93"/>
    <w:rsid w:val="00D8023A"/>
    <w:rsid w:val="00D84EA8"/>
    <w:rsid w:val="00D920DE"/>
    <w:rsid w:val="00D93973"/>
    <w:rsid w:val="00D96517"/>
    <w:rsid w:val="00D96C3A"/>
    <w:rsid w:val="00DA18A9"/>
    <w:rsid w:val="00DB05A6"/>
    <w:rsid w:val="00DB1FC7"/>
    <w:rsid w:val="00DB2E0C"/>
    <w:rsid w:val="00DB3DFE"/>
    <w:rsid w:val="00DB7E34"/>
    <w:rsid w:val="00DB7E94"/>
    <w:rsid w:val="00DC02C2"/>
    <w:rsid w:val="00DC284D"/>
    <w:rsid w:val="00DC3E35"/>
    <w:rsid w:val="00DC4919"/>
    <w:rsid w:val="00DC7217"/>
    <w:rsid w:val="00DD03AF"/>
    <w:rsid w:val="00DD3EBA"/>
    <w:rsid w:val="00DD5CDB"/>
    <w:rsid w:val="00DE3719"/>
    <w:rsid w:val="00DE5628"/>
    <w:rsid w:val="00DE6819"/>
    <w:rsid w:val="00DF2AE7"/>
    <w:rsid w:val="00E02292"/>
    <w:rsid w:val="00E02725"/>
    <w:rsid w:val="00E11F2B"/>
    <w:rsid w:val="00E120CF"/>
    <w:rsid w:val="00E127AA"/>
    <w:rsid w:val="00E1630C"/>
    <w:rsid w:val="00E22E50"/>
    <w:rsid w:val="00E33090"/>
    <w:rsid w:val="00E33E21"/>
    <w:rsid w:val="00E35D11"/>
    <w:rsid w:val="00E371E6"/>
    <w:rsid w:val="00E43059"/>
    <w:rsid w:val="00E430FD"/>
    <w:rsid w:val="00E4416B"/>
    <w:rsid w:val="00E52DD7"/>
    <w:rsid w:val="00E56331"/>
    <w:rsid w:val="00E56F39"/>
    <w:rsid w:val="00E600A1"/>
    <w:rsid w:val="00E61E50"/>
    <w:rsid w:val="00E66C77"/>
    <w:rsid w:val="00E70DD5"/>
    <w:rsid w:val="00E716A6"/>
    <w:rsid w:val="00E74848"/>
    <w:rsid w:val="00E74CB2"/>
    <w:rsid w:val="00E97E04"/>
    <w:rsid w:val="00EA027A"/>
    <w:rsid w:val="00EA225F"/>
    <w:rsid w:val="00EB5745"/>
    <w:rsid w:val="00EB584D"/>
    <w:rsid w:val="00EB7368"/>
    <w:rsid w:val="00EC4D0F"/>
    <w:rsid w:val="00ED0EC3"/>
    <w:rsid w:val="00ED4AC7"/>
    <w:rsid w:val="00ED5498"/>
    <w:rsid w:val="00ED5F83"/>
    <w:rsid w:val="00EE38B9"/>
    <w:rsid w:val="00EE6509"/>
    <w:rsid w:val="00EE69A3"/>
    <w:rsid w:val="00EF0526"/>
    <w:rsid w:val="00EF0BC9"/>
    <w:rsid w:val="00EF10A3"/>
    <w:rsid w:val="00EF4C71"/>
    <w:rsid w:val="00EF558E"/>
    <w:rsid w:val="00EF59C4"/>
    <w:rsid w:val="00EF6379"/>
    <w:rsid w:val="00F0261D"/>
    <w:rsid w:val="00F0271C"/>
    <w:rsid w:val="00F029E2"/>
    <w:rsid w:val="00F069E2"/>
    <w:rsid w:val="00F11C52"/>
    <w:rsid w:val="00F1283C"/>
    <w:rsid w:val="00F13DD5"/>
    <w:rsid w:val="00F15599"/>
    <w:rsid w:val="00F36B87"/>
    <w:rsid w:val="00F41523"/>
    <w:rsid w:val="00F4221B"/>
    <w:rsid w:val="00F53974"/>
    <w:rsid w:val="00F57BF5"/>
    <w:rsid w:val="00F6086B"/>
    <w:rsid w:val="00F61750"/>
    <w:rsid w:val="00F62A58"/>
    <w:rsid w:val="00F76945"/>
    <w:rsid w:val="00F87652"/>
    <w:rsid w:val="00F932B8"/>
    <w:rsid w:val="00F97DB0"/>
    <w:rsid w:val="00FA42B7"/>
    <w:rsid w:val="00FB1875"/>
    <w:rsid w:val="00FB37A4"/>
    <w:rsid w:val="00FC0377"/>
    <w:rsid w:val="00FC31CC"/>
    <w:rsid w:val="00FD01B7"/>
    <w:rsid w:val="00FD0D7D"/>
    <w:rsid w:val="00FD2578"/>
    <w:rsid w:val="00FD4C17"/>
    <w:rsid w:val="00FD7ADD"/>
    <w:rsid w:val="00FE078B"/>
    <w:rsid w:val="00FE468F"/>
    <w:rsid w:val="00FE48D1"/>
    <w:rsid w:val="00FF5234"/>
    <w:rsid w:val="05BAF3F1"/>
    <w:rsid w:val="09831DDC"/>
    <w:rsid w:val="0AD86C31"/>
    <w:rsid w:val="0CDBF944"/>
    <w:rsid w:val="12A7C77B"/>
    <w:rsid w:val="12AFB251"/>
    <w:rsid w:val="12C6A02E"/>
    <w:rsid w:val="13B8A1FD"/>
    <w:rsid w:val="142DC267"/>
    <w:rsid w:val="15C59A18"/>
    <w:rsid w:val="1C1A74CA"/>
    <w:rsid w:val="1CD51819"/>
    <w:rsid w:val="1FC18E15"/>
    <w:rsid w:val="2369EC52"/>
    <w:rsid w:val="26C15ABE"/>
    <w:rsid w:val="2708155C"/>
    <w:rsid w:val="27A45182"/>
    <w:rsid w:val="2D50C20F"/>
    <w:rsid w:val="2D8309F0"/>
    <w:rsid w:val="32E202CF"/>
    <w:rsid w:val="34DDDB86"/>
    <w:rsid w:val="36D31A04"/>
    <w:rsid w:val="386446B8"/>
    <w:rsid w:val="38C7BF8B"/>
    <w:rsid w:val="38E44149"/>
    <w:rsid w:val="3F1D3721"/>
    <w:rsid w:val="44D4DA83"/>
    <w:rsid w:val="45C25587"/>
    <w:rsid w:val="45CE55BC"/>
    <w:rsid w:val="4854ADC6"/>
    <w:rsid w:val="48EF212A"/>
    <w:rsid w:val="4A8EFE07"/>
    <w:rsid w:val="4D6ECF49"/>
    <w:rsid w:val="4E7E2D39"/>
    <w:rsid w:val="5283B6EA"/>
    <w:rsid w:val="565524C2"/>
    <w:rsid w:val="5A16BE14"/>
    <w:rsid w:val="5AAF0D31"/>
    <w:rsid w:val="5EBB6BE5"/>
    <w:rsid w:val="61C8D601"/>
    <w:rsid w:val="6261B233"/>
    <w:rsid w:val="6ADA492F"/>
    <w:rsid w:val="6D628F98"/>
    <w:rsid w:val="6DC464F8"/>
    <w:rsid w:val="75CBD178"/>
    <w:rsid w:val="77C7004E"/>
    <w:rsid w:val="7A3E0FF4"/>
    <w:rsid w:val="7E4FC1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05329"/>
  <w15:docId w15:val="{E9B79272-9E5D-4CA8-B51D-6CFEC32F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33"/>
  </w:style>
  <w:style w:type="paragraph" w:styleId="Heading1">
    <w:name w:val="heading 1"/>
    <w:basedOn w:val="Normal"/>
    <w:next w:val="Normal"/>
    <w:link w:val="Heading1Char"/>
    <w:uiPriority w:val="4"/>
    <w:qFormat/>
    <w:rsid w:val="001E4D5C"/>
    <w:pPr>
      <w:keepNext/>
      <w:keepLines/>
      <w:spacing w:after="360" w:line="680" w:lineRule="atLeast"/>
      <w:outlineLvl w:val="0"/>
    </w:pPr>
    <w:rPr>
      <w:rFonts w:ascii="VAGblake Black" w:eastAsiaTheme="majorEastAsia" w:hAnsi="VAGblake Black" w:cstheme="majorBidi"/>
      <w:color w:val="005496" w:themeColor="accent1"/>
      <w:spacing w:val="14"/>
      <w:sz w:val="70"/>
      <w:szCs w:val="32"/>
    </w:rPr>
  </w:style>
  <w:style w:type="paragraph" w:styleId="Heading2">
    <w:name w:val="heading 2"/>
    <w:basedOn w:val="Normal"/>
    <w:next w:val="Normal"/>
    <w:link w:val="Heading2Char"/>
    <w:uiPriority w:val="4"/>
    <w:qFormat/>
    <w:rsid w:val="00970964"/>
    <w:pPr>
      <w:keepNext/>
      <w:keepLines/>
      <w:spacing w:after="60" w:line="360" w:lineRule="atLeast"/>
      <w:outlineLvl w:val="1"/>
    </w:pPr>
    <w:rPr>
      <w:rFonts w:eastAsiaTheme="majorEastAsia" w:cstheme="majorBidi"/>
      <w:b/>
      <w:szCs w:val="26"/>
    </w:rPr>
  </w:style>
  <w:style w:type="paragraph" w:styleId="Heading3">
    <w:name w:val="heading 3"/>
    <w:basedOn w:val="Normal"/>
    <w:next w:val="Normal"/>
    <w:link w:val="Heading3Char"/>
    <w:uiPriority w:val="4"/>
    <w:qFormat/>
    <w:rsid w:val="00970964"/>
    <w:pPr>
      <w:keepNext/>
      <w:keepLines/>
      <w:spacing w:after="60"/>
      <w:outlineLvl w:val="2"/>
    </w:pPr>
    <w:rPr>
      <w:rFonts w:asciiTheme="majorHAnsi" w:eastAsiaTheme="majorEastAsia" w:hAnsiTheme="majorHAnsi" w:cstheme="majorBidi"/>
      <w:b/>
      <w:sz w:val="22"/>
      <w:szCs w:val="32"/>
    </w:rPr>
  </w:style>
  <w:style w:type="paragraph" w:styleId="Heading4">
    <w:name w:val="heading 4"/>
    <w:basedOn w:val="Normal"/>
    <w:next w:val="Normal"/>
    <w:link w:val="Heading4Char"/>
    <w:uiPriority w:val="4"/>
    <w:semiHidden/>
    <w:unhideWhenUsed/>
    <w:qFormat/>
    <w:rsid w:val="00E56331"/>
    <w:pPr>
      <w:keepNext/>
      <w:keepLines/>
      <w:spacing w:before="40" w:after="0"/>
      <w:outlineLvl w:val="3"/>
    </w:pPr>
    <w:rPr>
      <w:rFonts w:asciiTheme="majorHAnsi" w:eastAsiaTheme="majorEastAsia" w:hAnsiTheme="majorHAnsi" w:cstheme="majorBidi"/>
      <w:i/>
      <w:iCs/>
      <w:color w:val="00549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1E4D5C"/>
    <w:rPr>
      <w:rFonts w:ascii="VAGblake Black" w:eastAsiaTheme="majorEastAsia" w:hAnsi="VAGblake Black" w:cstheme="majorBidi"/>
      <w:color w:val="005496" w:themeColor="accent1"/>
      <w:spacing w:val="14"/>
      <w:sz w:val="70"/>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1E4D5C"/>
    <w:rPr>
      <w:rFonts w:ascii="VAGblake" w:hAnsi="VAGblake"/>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1283C"/>
    <w:pPr>
      <w:tabs>
        <w:tab w:val="center" w:pos="4680"/>
        <w:tab w:val="right" w:pos="9360"/>
      </w:tabs>
      <w:spacing w:after="0" w:line="240" w:lineRule="auto"/>
    </w:pPr>
    <w:rPr>
      <w:color w:val="005496" w:themeColor="accent1"/>
    </w:rPr>
  </w:style>
  <w:style w:type="character" w:customStyle="1" w:styleId="FooterChar">
    <w:name w:val="Footer Char"/>
    <w:basedOn w:val="DefaultParagraphFont"/>
    <w:link w:val="Footer"/>
    <w:uiPriority w:val="99"/>
    <w:rsid w:val="00F1283C"/>
    <w:rPr>
      <w:color w:val="005496" w:themeColor="accent1"/>
      <w:sz w:val="24"/>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240" w:after="0"/>
    </w:pPr>
    <w:rPr>
      <w:noProof/>
    </w:rPr>
  </w:style>
  <w:style w:type="character" w:styleId="Hyperlink">
    <w:name w:val="Hyperlink"/>
    <w:basedOn w:val="DefaultParagraphFont"/>
    <w:uiPriority w:val="99"/>
    <w:unhideWhenUsed/>
    <w:rsid w:val="00C02BFC"/>
    <w:rPr>
      <w:b/>
      <w:color w:val="005496" w:themeColor="hyperlink"/>
      <w:u w:val="singl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4"/>
    <w:rsid w:val="00970964"/>
    <w:rPr>
      <w:rFonts w:eastAsiaTheme="majorEastAsia" w:cstheme="majorBidi"/>
      <w:b/>
      <w:szCs w:val="26"/>
    </w:rPr>
  </w:style>
  <w:style w:type="character" w:customStyle="1" w:styleId="Heading3Char">
    <w:name w:val="Heading 3 Char"/>
    <w:basedOn w:val="DefaultParagraphFont"/>
    <w:link w:val="Heading3"/>
    <w:uiPriority w:val="4"/>
    <w:rsid w:val="00970964"/>
    <w:rPr>
      <w:rFonts w:asciiTheme="majorHAnsi" w:eastAsiaTheme="majorEastAsia" w:hAnsiTheme="majorHAnsi" w:cstheme="majorBidi"/>
      <w:b/>
      <w:sz w:val="2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basedOn w:val="Normal"/>
    <w:uiPriority w:val="1"/>
    <w:qFormat/>
    <w:rsid w:val="001234CE"/>
    <w:pPr>
      <w:numPr>
        <w:numId w:val="4"/>
      </w:numPr>
    </w:pPr>
  </w:style>
  <w:style w:type="paragraph" w:styleId="ListParagraph">
    <w:name w:val="List Paragraph"/>
    <w:basedOn w:val="Normal"/>
    <w:uiPriority w:val="34"/>
    <w:qFormat/>
    <w:rsid w:val="003C225A"/>
    <w:pPr>
      <w:ind w:left="454"/>
      <w:contextualSpacing/>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qFormat/>
    <w:rsid w:val="00C02BFC"/>
    <w:pPr>
      <w:numPr>
        <w:numId w:val="5"/>
      </w:numPr>
    </w:pPr>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qFormat/>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637733"/>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4"/>
    <w:semiHidden/>
    <w:rsid w:val="00637733"/>
    <w:rPr>
      <w:rFonts w:asciiTheme="majorHAnsi" w:eastAsiaTheme="majorEastAsia" w:hAnsiTheme="majorHAnsi" w:cstheme="majorBidi"/>
      <w:i/>
      <w:iCs/>
      <w:color w:val="005496" w:themeColor="accent1"/>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customStyle="1" w:styleId="AddressBlock">
    <w:name w:val="Address Block"/>
    <w:basedOn w:val="Normal"/>
    <w:qFormat/>
    <w:rsid w:val="00554BAD"/>
    <w:pPr>
      <w:spacing w:before="24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paragraph" w:customStyle="1" w:styleId="Default">
    <w:name w:val="Default"/>
    <w:rsid w:val="006E6FF8"/>
    <w:pPr>
      <w:autoSpaceDE w:val="0"/>
      <w:autoSpaceDN w:val="0"/>
      <w:adjustRightInd w:val="0"/>
      <w:spacing w:after="0" w:line="240" w:lineRule="auto"/>
    </w:pPr>
    <w:rPr>
      <w:rFonts w:ascii="Arial" w:hAnsi="Arial" w:cs="Arial"/>
      <w:color w:val="000000"/>
    </w:rPr>
  </w:style>
  <w:style w:type="character" w:styleId="CommentReference">
    <w:name w:val="annotation reference"/>
    <w:basedOn w:val="DefaultParagraphFont"/>
    <w:semiHidden/>
    <w:unhideWhenUsed/>
    <w:rsid w:val="00A474F4"/>
    <w:rPr>
      <w:sz w:val="16"/>
      <w:szCs w:val="16"/>
    </w:rPr>
  </w:style>
  <w:style w:type="paragraph" w:styleId="CommentText">
    <w:name w:val="annotation text"/>
    <w:basedOn w:val="Normal"/>
    <w:link w:val="CommentTextChar"/>
    <w:unhideWhenUsed/>
    <w:rsid w:val="00A474F4"/>
    <w:pPr>
      <w:spacing w:line="240" w:lineRule="auto"/>
    </w:pPr>
    <w:rPr>
      <w:sz w:val="20"/>
      <w:szCs w:val="20"/>
    </w:rPr>
  </w:style>
  <w:style w:type="character" w:customStyle="1" w:styleId="CommentTextChar">
    <w:name w:val="Comment Text Char"/>
    <w:basedOn w:val="DefaultParagraphFont"/>
    <w:link w:val="CommentText"/>
    <w:rsid w:val="00A474F4"/>
    <w:rPr>
      <w:sz w:val="20"/>
      <w:szCs w:val="20"/>
    </w:rPr>
  </w:style>
  <w:style w:type="paragraph" w:styleId="CommentSubject">
    <w:name w:val="annotation subject"/>
    <w:basedOn w:val="CommentText"/>
    <w:next w:val="CommentText"/>
    <w:link w:val="CommentSubjectChar"/>
    <w:uiPriority w:val="99"/>
    <w:semiHidden/>
    <w:unhideWhenUsed/>
    <w:rsid w:val="00A474F4"/>
    <w:rPr>
      <w:b/>
      <w:bCs/>
    </w:rPr>
  </w:style>
  <w:style w:type="character" w:customStyle="1" w:styleId="CommentSubjectChar">
    <w:name w:val="Comment Subject Char"/>
    <w:basedOn w:val="CommentTextChar"/>
    <w:link w:val="CommentSubject"/>
    <w:uiPriority w:val="99"/>
    <w:semiHidden/>
    <w:rsid w:val="00A474F4"/>
    <w:rPr>
      <w:b/>
      <w:bCs/>
      <w:sz w:val="20"/>
      <w:szCs w:val="20"/>
    </w:rPr>
  </w:style>
  <w:style w:type="character" w:styleId="UnresolvedMention">
    <w:name w:val="Unresolved Mention"/>
    <w:basedOn w:val="DefaultParagraphFont"/>
    <w:uiPriority w:val="99"/>
    <w:semiHidden/>
    <w:unhideWhenUsed/>
    <w:rsid w:val="0085595F"/>
    <w:rPr>
      <w:color w:val="605E5C"/>
      <w:shd w:val="clear" w:color="auto" w:fill="E1DFDD"/>
    </w:rPr>
  </w:style>
  <w:style w:type="paragraph" w:styleId="Revision">
    <w:name w:val="Revision"/>
    <w:hidden/>
    <w:uiPriority w:val="99"/>
    <w:semiHidden/>
    <w:rsid w:val="001D617D"/>
    <w:pPr>
      <w:spacing w:after="0" w:line="240" w:lineRule="auto"/>
    </w:pPr>
  </w:style>
  <w:style w:type="character" w:styleId="Mention">
    <w:name w:val="Mention"/>
    <w:basedOn w:val="DefaultParagraphFont"/>
    <w:uiPriority w:val="99"/>
    <w:unhideWhenUsed/>
    <w:rsid w:val="00D2682F"/>
    <w:rPr>
      <w:color w:val="2B579A"/>
      <w:shd w:val="clear" w:color="auto" w:fill="E1DFDD"/>
    </w:rPr>
  </w:style>
  <w:style w:type="character" w:styleId="FollowedHyperlink">
    <w:name w:val="FollowedHyperlink"/>
    <w:basedOn w:val="DefaultParagraphFont"/>
    <w:uiPriority w:val="99"/>
    <w:semiHidden/>
    <w:unhideWhenUsed/>
    <w:rsid w:val="00C21C60"/>
    <w:rPr>
      <w:color w:val="954F72" w:themeColor="followedHyperlink"/>
      <w:u w:val="single"/>
    </w:rPr>
  </w:style>
  <w:style w:type="character" w:styleId="PlaceholderText">
    <w:name w:val="Placeholder Text"/>
    <w:basedOn w:val="DefaultParagraphFont"/>
    <w:uiPriority w:val="99"/>
    <w:semiHidden/>
    <w:rsid w:val="008A4C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447525">
      <w:bodyDiv w:val="1"/>
      <w:marLeft w:val="0"/>
      <w:marRight w:val="0"/>
      <w:marTop w:val="0"/>
      <w:marBottom w:val="0"/>
      <w:divBdr>
        <w:top w:val="none" w:sz="0" w:space="0" w:color="auto"/>
        <w:left w:val="none" w:sz="0" w:space="0" w:color="auto"/>
        <w:bottom w:val="none" w:sz="0" w:space="0" w:color="auto"/>
        <w:right w:val="none" w:sz="0" w:space="0" w:color="auto"/>
      </w:divBdr>
    </w:div>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364527845">
      <w:bodyDiv w:val="1"/>
      <w:marLeft w:val="0"/>
      <w:marRight w:val="0"/>
      <w:marTop w:val="0"/>
      <w:marBottom w:val="0"/>
      <w:divBdr>
        <w:top w:val="none" w:sz="0" w:space="0" w:color="auto"/>
        <w:left w:val="none" w:sz="0" w:space="0" w:color="auto"/>
        <w:bottom w:val="none" w:sz="0" w:space="0" w:color="auto"/>
        <w:right w:val="none" w:sz="0" w:space="0" w:color="auto"/>
      </w:divBdr>
    </w:div>
    <w:div w:id="1323463548">
      <w:bodyDiv w:val="1"/>
      <w:marLeft w:val="0"/>
      <w:marRight w:val="0"/>
      <w:marTop w:val="0"/>
      <w:marBottom w:val="0"/>
      <w:divBdr>
        <w:top w:val="none" w:sz="0" w:space="0" w:color="auto"/>
        <w:left w:val="none" w:sz="0" w:space="0" w:color="auto"/>
        <w:bottom w:val="none" w:sz="0" w:space="0" w:color="auto"/>
        <w:right w:val="none" w:sz="0" w:space="0" w:color="auto"/>
      </w:divBdr>
    </w:div>
    <w:div w:id="19840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antas.com/au/en/travel-info/specific-needs/contact-us-about-specific-need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wd.org.au/wp-content/uploads/2024/08/Qantas-Carer-Concession-Card-Application-Renewal-Form-Final-Version-2024.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qccc@pwd.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ccc@pwd.org.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antas.com/au/en/support/contact-us/customer-care-feedback-form.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Street Address</CompanyAddress>
  <CompanyPhone>Phone No: 1800 422 015 (toll free)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Sebastian Zagarella</DisplayName>
        <AccountId>26</AccountId>
        <AccountType/>
      </UserInfo>
      <UserInfo>
        <DisplayName>Tracie Junghans</DisplayName>
        <AccountId>258</AccountId>
        <AccountType/>
      </UserInfo>
      <UserInfo>
        <DisplayName>Anastasia  Symons</DisplayName>
        <AccountId>324</AccountId>
        <AccountType/>
      </UserInfo>
      <UserInfo>
        <DisplayName>Hollee James</DisplayName>
        <AccountId>18</AccountId>
        <AccountType/>
      </UserInfo>
      <UserInfo>
        <DisplayName>Adrienne Kadwell</DisplayName>
        <AccountId>13</AccountId>
        <AccountType/>
      </UserInfo>
      <UserInfo>
        <DisplayName>Kylie Rees</DisplayName>
        <AccountId>620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EF031D-26DE-4014-AB4C-4AC26F353D8A}">
  <ds:schemaRefs>
    <ds:schemaRef ds:uri="0f3cdb65-da82-4ed3-9c72-7f8663c7ca23"/>
    <ds:schemaRef ds:uri="http://purl.org/dc/terms/"/>
    <ds:schemaRef ds:uri="0d570cfe-9446-43bf-aa5e-617b9307d81b"/>
    <ds:schemaRef ds:uri="http://schemas.microsoft.com/office/2006/metadata/properties"/>
    <ds:schemaRef ds:uri="http://schemas.microsoft.com/office/2006/documentManagement/types"/>
    <ds:schemaRef ds:uri="4c2ab410-7d2c-49e4-ab3c-d720bba88bbe"/>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3C44C9-669C-4D8E-BD0F-CD62094BA1A5}"/>
</file>

<file path=customXml/itemProps4.xml><?xml version="1.0" encoding="utf-8"?>
<ds:datastoreItem xmlns:ds="http://schemas.openxmlformats.org/officeDocument/2006/customXml" ds:itemID="{A2C0E3AC-2B25-4EA6-8850-B9B18D079D9E}">
  <ds:schemaRefs>
    <ds:schemaRef ds:uri="http://schemas.openxmlformats.org/officeDocument/2006/bibliography"/>
  </ds:schemaRefs>
</ds:datastoreItem>
</file>

<file path=customXml/itemProps5.xml><?xml version="1.0" encoding="utf-8"?>
<ds:datastoreItem xmlns:ds="http://schemas.openxmlformats.org/officeDocument/2006/customXml" ds:itemID="{35ACA388-373B-4FF7-B35C-3D8341608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Connor</dc:creator>
  <cp:keywords/>
  <cp:lastModifiedBy>Nicole Ellis</cp:lastModifiedBy>
  <cp:revision>14</cp:revision>
  <cp:lastPrinted>2021-09-07T20:38:00Z</cp:lastPrinted>
  <dcterms:created xsi:type="dcterms:W3CDTF">2024-07-29T00:26:00Z</dcterms:created>
  <dcterms:modified xsi:type="dcterms:W3CDTF">2024-10-07T22:42:00Z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MediaServiceImageTags">
    <vt:lpwstr/>
  </property>
</Properties>
</file>