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D9D1" w14:textId="77777777" w:rsidR="004B78DF" w:rsidRPr="00382057" w:rsidRDefault="00711FC5" w:rsidP="00382057">
      <w:pPr>
        <w:pStyle w:val="Header"/>
        <w:ind w:left="5387"/>
        <w:sectPr w:rsidR="004B78DF" w:rsidRPr="00382057" w:rsidSect="00210798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1134" w:bottom="1560" w:left="1134" w:header="0" w:footer="0" w:gutter="0"/>
          <w:cols w:space="708"/>
          <w:titlePg/>
          <w:docGrid w:linePitch="360"/>
        </w:sectPr>
      </w:pPr>
      <w:r>
        <w:rPr>
          <w:noProof/>
          <w:color w:val="005496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BC2F9D" wp14:editId="327B6AE2">
                <wp:simplePos x="0" y="0"/>
                <wp:positionH relativeFrom="column">
                  <wp:posOffset>4866005</wp:posOffset>
                </wp:positionH>
                <wp:positionV relativeFrom="page">
                  <wp:posOffset>1205230</wp:posOffset>
                </wp:positionV>
                <wp:extent cx="0" cy="622935"/>
                <wp:effectExtent l="0" t="0" r="38100" b="24765"/>
                <wp:wrapSquare wrapText="bothSides"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  <w:pict w14:anchorId="6331FAC0">
              <v:line id="Straight Connector 1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alt="&quot;&quot;" o:spid="_x0000_s1026" strokecolor="#005496 [3204]" strokeweight=".5pt" from="383.15pt,94.9pt" to="383.15pt,143.95pt" w14:anchorId="5E87A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">
                <v:stroke joinstyle="miter"/>
                <w10:wrap type="square" anchory="page"/>
              </v:line>
            </w:pict>
          </mc:Fallback>
        </mc:AlternateContent>
      </w:r>
      <w:r w:rsidR="00A27EEA">
        <w:rPr>
          <w:noProof/>
        </w:rPr>
        <w:drawing>
          <wp:inline distT="0" distB="0" distL="0" distR="0" wp14:anchorId="43C03991" wp14:editId="4B0922EF">
            <wp:extent cx="2685011" cy="735965"/>
            <wp:effectExtent l="0" t="0" r="0" b="0"/>
            <wp:docPr id="7" name="Picture 7" descr="People with Disability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eople with Disability Australia logo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7" t="16910" r="11839" b="13478"/>
                    <a:stretch/>
                  </pic:blipFill>
                  <pic:spPr bwMode="auto">
                    <a:xfrm>
                      <a:off x="0" y="0"/>
                      <a:ext cx="2710341" cy="742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981A8B" w14:textId="77777777" w:rsidR="004B78DF" w:rsidRPr="004B78DF" w:rsidRDefault="00B25C49" w:rsidP="005F630B">
      <w:pPr>
        <w:pStyle w:val="Header"/>
        <w:spacing w:line="276" w:lineRule="auto"/>
        <w:ind w:left="5954" w:right="-283"/>
        <w:rPr>
          <w:b w:val="0"/>
          <w:bCs w:val="0"/>
          <w:sz w:val="20"/>
          <w:szCs w:val="20"/>
        </w:rPr>
      </w:pPr>
      <w:r w:rsidRPr="004B78DF">
        <w:rPr>
          <w:b w:val="0"/>
          <w:bCs w:val="0"/>
          <w:sz w:val="20"/>
          <w:szCs w:val="20"/>
        </w:rPr>
        <w:t>PO Box 666</w:t>
      </w:r>
      <w:r w:rsidR="004B78DF">
        <w:rPr>
          <w:b w:val="0"/>
          <w:bCs w:val="0"/>
          <w:sz w:val="20"/>
          <w:szCs w:val="20"/>
        </w:rPr>
        <w:br/>
      </w:r>
      <w:r w:rsidRPr="004B78DF">
        <w:rPr>
          <w:b w:val="0"/>
          <w:bCs w:val="0"/>
          <w:sz w:val="20"/>
          <w:szCs w:val="20"/>
        </w:rPr>
        <w:t>Strawberry Hills</w:t>
      </w:r>
      <w:r w:rsidR="004B78DF">
        <w:rPr>
          <w:b w:val="0"/>
          <w:bCs w:val="0"/>
          <w:sz w:val="20"/>
          <w:szCs w:val="20"/>
        </w:rPr>
        <w:br/>
      </w:r>
      <w:r w:rsidRPr="004B78DF">
        <w:rPr>
          <w:b w:val="0"/>
          <w:bCs w:val="0"/>
          <w:sz w:val="20"/>
          <w:szCs w:val="20"/>
        </w:rPr>
        <w:t>NSW 2012</w:t>
      </w:r>
    </w:p>
    <w:p w14:paraId="3F3F0476" w14:textId="12366BC1" w:rsidR="00810253" w:rsidRDefault="003E3F06" w:rsidP="003E3F06">
      <w:pPr>
        <w:pStyle w:val="Header"/>
        <w:spacing w:line="276" w:lineRule="auto"/>
        <w:ind w:right="-569"/>
        <w:rPr>
          <w:rStyle w:val="Hyperlink"/>
          <w:bCs w:val="0"/>
          <w:sz w:val="20"/>
          <w:szCs w:val="20"/>
        </w:rPr>
        <w:sectPr w:rsidR="00810253" w:rsidSect="003E3F06">
          <w:type w:val="continuous"/>
          <w:pgSz w:w="11906" w:h="16838" w:code="9"/>
          <w:pgMar w:top="567" w:right="566" w:bottom="1560" w:left="1134" w:header="0" w:footer="0" w:gutter="0"/>
          <w:cols w:num="2" w:space="851" w:equalWidth="0">
            <w:col w:w="7088" w:space="851"/>
            <w:col w:w="1699"/>
          </w:cols>
          <w:titlePg/>
          <w:docGrid w:linePitch="360"/>
        </w:sectPr>
      </w:pPr>
      <w:r>
        <w:rPr>
          <w:b w:val="0"/>
          <w:bCs w:val="0"/>
          <w:sz w:val="20"/>
          <w:szCs w:val="20"/>
        </w:rPr>
        <w:t>Toll</w:t>
      </w:r>
      <w:r w:rsidR="00296801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free 1800 422</w:t>
      </w:r>
      <w:r w:rsidR="006A0333">
        <w:rPr>
          <w:b w:val="0"/>
          <w:bCs w:val="0"/>
          <w:sz w:val="20"/>
          <w:szCs w:val="20"/>
        </w:rPr>
        <w:t xml:space="preserve"> 015</w:t>
      </w:r>
      <w:r w:rsidR="005F630B">
        <w:rPr>
          <w:b w:val="0"/>
          <w:bCs w:val="0"/>
          <w:sz w:val="20"/>
          <w:szCs w:val="20"/>
        </w:rPr>
        <w:br/>
      </w:r>
      <w:hyperlink r:id="rId16" w:history="1">
        <w:r w:rsidR="004B78DF" w:rsidRPr="004B78DF">
          <w:rPr>
            <w:rStyle w:val="Hyperlink"/>
            <w:sz w:val="20"/>
            <w:szCs w:val="20"/>
          </w:rPr>
          <w:t>pwd@pwd.org.au</w:t>
        </w:r>
      </w:hyperlink>
      <w:r w:rsidR="005F630B">
        <w:rPr>
          <w:rStyle w:val="Hyperlink"/>
          <w:b/>
          <w:sz w:val="20"/>
          <w:szCs w:val="20"/>
        </w:rPr>
        <w:br/>
      </w:r>
      <w:hyperlink r:id="rId17" w:tooltip="PWDA website" w:history="1">
        <w:r w:rsidR="00B25C49" w:rsidRPr="004B78DF">
          <w:rPr>
            <w:rStyle w:val="Hyperlink"/>
            <w:bCs w:val="0"/>
            <w:sz w:val="20"/>
            <w:szCs w:val="20"/>
          </w:rPr>
          <w:t>www.pwd.org.au</w:t>
        </w:r>
      </w:hyperlink>
    </w:p>
    <w:p w14:paraId="6F9B0505" w14:textId="00E07518" w:rsidR="00665E6E" w:rsidRDefault="005F6B8E" w:rsidP="0057465D">
      <w:pPr>
        <w:pStyle w:val="AddressBlockdate"/>
        <w:spacing w:after="360"/>
        <w:rPr>
          <w:bCs/>
        </w:rPr>
      </w:pPr>
      <w:r>
        <w:rPr>
          <w:bCs/>
        </w:rPr>
        <w:t>Tues</w:t>
      </w:r>
      <w:r w:rsidR="00612CE4">
        <w:rPr>
          <w:bCs/>
        </w:rPr>
        <w:t>day</w:t>
      </w:r>
      <w:r w:rsidR="001216E5">
        <w:rPr>
          <w:bCs/>
        </w:rPr>
        <w:t xml:space="preserve"> 2</w:t>
      </w:r>
      <w:r w:rsidR="00615ADE">
        <w:rPr>
          <w:bCs/>
        </w:rPr>
        <w:t>1</w:t>
      </w:r>
      <w:r w:rsidR="00AB3672">
        <w:rPr>
          <w:bCs/>
        </w:rPr>
        <w:t xml:space="preserve"> October 202</w:t>
      </w:r>
      <w:r w:rsidR="00615ADE">
        <w:rPr>
          <w:bCs/>
        </w:rPr>
        <w:t>5</w:t>
      </w:r>
    </w:p>
    <w:p w14:paraId="6BC39043" w14:textId="528219D0" w:rsidR="00044F7B" w:rsidRPr="00731E04" w:rsidRDefault="00044F7B" w:rsidP="005420FF">
      <w:pPr>
        <w:pStyle w:val="Heading1"/>
      </w:pPr>
      <w:r w:rsidRPr="00731E04">
        <w:t xml:space="preserve">Notice of Annual General Meeting (AGM) of Members of People </w:t>
      </w:r>
      <w:r w:rsidR="00C82B1B" w:rsidRPr="00731E04">
        <w:t>with</w:t>
      </w:r>
      <w:r w:rsidRPr="00731E04">
        <w:t xml:space="preserve"> Disability Australia Ltd ACN 621 720 143 (Company)</w:t>
      </w:r>
      <w:r w:rsidR="00731E04" w:rsidRPr="00731E04">
        <w:t xml:space="preserve"> and Agenda. </w:t>
      </w:r>
    </w:p>
    <w:p w14:paraId="47A1978B" w14:textId="6F0735E0" w:rsidR="00AB3672" w:rsidRPr="001D4721" w:rsidRDefault="001F0916" w:rsidP="00AB3672">
      <w:pPr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</w:pPr>
      <w:r>
        <w:rPr>
          <w:rFonts w:eastAsia="Times New Roman" w:cstheme="minorHAnsi"/>
          <w:color w:val="202020"/>
          <w:shd w:val="clear" w:color="auto" w:fill="FFFFFF"/>
          <w:lang w:eastAsia="en-AU"/>
        </w:rPr>
        <w:t>The</w:t>
      </w:r>
      <w:r w:rsidR="00AB3672"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202</w:t>
      </w:r>
      <w:r w:rsidR="00615ADE">
        <w:rPr>
          <w:rFonts w:eastAsia="Times New Roman" w:cstheme="minorHAnsi"/>
          <w:color w:val="202020"/>
          <w:shd w:val="clear" w:color="auto" w:fill="FFFFFF"/>
          <w:lang w:eastAsia="en-AU"/>
        </w:rPr>
        <w:t>5</w:t>
      </w:r>
      <w:r w:rsidR="00AB3672"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AGM</w:t>
      </w:r>
      <w:r w:rsidR="00044F7B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</w:t>
      </w:r>
      <w:r w:rsidR="00AB3672"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of People with Disability Australia Ltd. (PWDA) will </w:t>
      </w:r>
      <w:r w:rsidR="00FA32A8">
        <w:rPr>
          <w:rFonts w:eastAsia="Times New Roman" w:cstheme="minorHAnsi"/>
          <w:color w:val="202020"/>
          <w:shd w:val="clear" w:color="auto" w:fill="FFFFFF"/>
          <w:lang w:eastAsia="en-AU"/>
        </w:rPr>
        <w:t>take place</w:t>
      </w:r>
      <w:r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</w:t>
      </w:r>
      <w:r w:rsidR="00AB3672"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>on </w:t>
      </w:r>
      <w:r w:rsidR="00AB3672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>Thursday</w:t>
      </w:r>
      <w:r w:rsidR="00AB3672" w:rsidRPr="00074701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 xml:space="preserve"> 1</w:t>
      </w:r>
      <w:r w:rsidR="00615ADE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>3</w:t>
      </w:r>
      <w:r w:rsidR="00AB3672" w:rsidRPr="00074701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 xml:space="preserve"> November 202</w:t>
      </w:r>
      <w:r w:rsidR="00615ADE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>5</w:t>
      </w:r>
      <w:r w:rsidR="00AB3672" w:rsidRPr="00074701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 xml:space="preserve">. </w:t>
      </w:r>
      <w:r w:rsidR="00AB3672" w:rsidRPr="00FA32A8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 xml:space="preserve">The </w:t>
      </w:r>
      <w:r w:rsidR="00FA32A8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>AGM</w:t>
      </w:r>
      <w:r w:rsidR="00AB3672" w:rsidRPr="00FA32A8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 xml:space="preserve"> will commence at 6</w:t>
      </w:r>
      <w:r w:rsidR="00A65DD4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>:00</w:t>
      </w:r>
      <w:r w:rsidR="00AB3672" w:rsidRPr="00FA32A8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>pm AEDT</w:t>
      </w:r>
      <w:r w:rsidR="00595383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 xml:space="preserve"> and </w:t>
      </w:r>
      <w:r w:rsidR="00FB7C9E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>is</w:t>
      </w:r>
      <w:r w:rsidR="00595383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 xml:space="preserve"> expect</w:t>
      </w:r>
      <w:r w:rsidR="00FB7C9E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>ed</w:t>
      </w:r>
      <w:r w:rsidR="00595383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 xml:space="preserve"> to finish </w:t>
      </w:r>
      <w:r w:rsidR="00C47DC3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 xml:space="preserve">at approximately </w:t>
      </w:r>
      <w:r w:rsidR="00FB5D62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>8</w:t>
      </w:r>
      <w:r w:rsidR="007D37EB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>:</w:t>
      </w:r>
      <w:r w:rsidR="00595383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>0</w:t>
      </w:r>
      <w:r w:rsidR="00FB5D62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>0</w:t>
      </w:r>
      <w:r w:rsidR="00595383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>pm AEDT.</w:t>
      </w:r>
    </w:p>
    <w:p w14:paraId="59A19DB1" w14:textId="3173EEEC" w:rsidR="00AB3672" w:rsidRPr="00074701" w:rsidRDefault="00AB3672" w:rsidP="00AB3672">
      <w:pPr>
        <w:rPr>
          <w:rFonts w:eastAsia="Times New Roman" w:cstheme="minorHAnsi"/>
          <w:color w:val="202020"/>
          <w:shd w:val="clear" w:color="auto" w:fill="FFFFFF"/>
          <w:lang w:eastAsia="en-AU"/>
        </w:rPr>
      </w:pPr>
      <w:r w:rsidRPr="00074701">
        <w:rPr>
          <w:rFonts w:eastAsia="Times New Roman" w:cstheme="minorHAnsi"/>
          <w:b/>
          <w:bCs/>
          <w:color w:val="202020"/>
          <w:lang w:eastAsia="en-AU"/>
        </w:rPr>
        <w:t>Register to attend the AGM</w:t>
      </w:r>
      <w:r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</w:t>
      </w:r>
    </w:p>
    <w:p w14:paraId="282B6445" w14:textId="1891ECF3" w:rsidR="00AB3672" w:rsidRPr="00074701" w:rsidRDefault="00AB3672" w:rsidP="00AB3672">
      <w:pPr>
        <w:pStyle w:val="ListParagraph"/>
        <w:numPr>
          <w:ilvl w:val="0"/>
          <w:numId w:val="23"/>
        </w:numPr>
        <w:spacing w:before="0" w:after="160"/>
        <w:contextualSpacing/>
        <w:rPr>
          <w:rFonts w:eastAsia="Times New Roman" w:cstheme="minorHAnsi"/>
          <w:color w:val="202020"/>
          <w:shd w:val="clear" w:color="auto" w:fill="FFFFFF"/>
          <w:lang w:eastAsia="en-AU"/>
        </w:rPr>
      </w:pPr>
      <w:r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The AGM will be </w:t>
      </w:r>
      <w:r w:rsidR="00FA32A8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held online </w:t>
      </w:r>
      <w:r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via Zoom </w:t>
      </w:r>
    </w:p>
    <w:p w14:paraId="1284CB40" w14:textId="201BFF69" w:rsidR="00AB3672" w:rsidRPr="00074701" w:rsidRDefault="00AB3672" w:rsidP="00AB3672">
      <w:pPr>
        <w:pStyle w:val="ListParagraph"/>
        <w:numPr>
          <w:ilvl w:val="0"/>
          <w:numId w:val="23"/>
        </w:numPr>
        <w:spacing w:before="0" w:after="160"/>
        <w:contextualSpacing/>
        <w:rPr>
          <w:rFonts w:eastAsia="Times New Roman" w:cstheme="minorHAnsi"/>
          <w:color w:val="202020"/>
          <w:shd w:val="clear" w:color="auto" w:fill="FFFFFF"/>
          <w:lang w:eastAsia="en-AU"/>
        </w:rPr>
      </w:pPr>
      <w:r w:rsidRPr="00074701">
        <w:rPr>
          <w:rFonts w:eastAsia="Times New Roman" w:cstheme="minorHAnsi"/>
          <w:color w:val="202020"/>
          <w:lang w:eastAsia="en-AU"/>
        </w:rPr>
        <w:t>Members must register by</w:t>
      </w:r>
      <w:r w:rsidRPr="00074701">
        <w:rPr>
          <w:rFonts w:eastAsia="Times New Roman" w:cstheme="minorHAnsi"/>
          <w:b/>
          <w:bCs/>
          <w:color w:val="202020"/>
          <w:lang w:eastAsia="en-AU"/>
        </w:rPr>
        <w:t xml:space="preserve"> 5</w:t>
      </w:r>
      <w:r w:rsidR="00D06E82">
        <w:rPr>
          <w:rFonts w:eastAsia="Times New Roman" w:cstheme="minorHAnsi"/>
          <w:b/>
          <w:bCs/>
          <w:color w:val="202020"/>
          <w:lang w:eastAsia="en-AU"/>
        </w:rPr>
        <w:t>:00</w:t>
      </w:r>
      <w:r w:rsidRPr="00074701">
        <w:rPr>
          <w:rFonts w:eastAsia="Times New Roman" w:cstheme="minorHAnsi"/>
          <w:b/>
          <w:bCs/>
          <w:color w:val="202020"/>
          <w:lang w:eastAsia="en-AU"/>
        </w:rPr>
        <w:t>pm</w:t>
      </w:r>
      <w:r w:rsidRPr="00074701">
        <w:rPr>
          <w:rFonts w:eastAsia="Times New Roman" w:cstheme="minorHAnsi"/>
          <w:b/>
          <w:bCs/>
          <w:lang w:eastAsia="en-AU"/>
        </w:rPr>
        <w:t xml:space="preserve"> AEDT </w:t>
      </w:r>
      <w:r w:rsidRPr="00074701">
        <w:rPr>
          <w:rFonts w:eastAsia="Times New Roman" w:cstheme="minorHAnsi"/>
          <w:b/>
          <w:bCs/>
          <w:color w:val="202020"/>
          <w:lang w:eastAsia="en-AU"/>
        </w:rPr>
        <w:t xml:space="preserve">on </w:t>
      </w:r>
      <w:r>
        <w:rPr>
          <w:rFonts w:eastAsia="Times New Roman" w:cstheme="minorHAnsi"/>
          <w:b/>
          <w:bCs/>
          <w:color w:val="202020"/>
          <w:lang w:eastAsia="en-AU"/>
        </w:rPr>
        <w:t>Monday</w:t>
      </w:r>
      <w:r w:rsidRPr="00074701">
        <w:rPr>
          <w:rFonts w:eastAsia="Times New Roman" w:cstheme="minorHAnsi"/>
          <w:b/>
          <w:bCs/>
          <w:color w:val="202020"/>
          <w:lang w:eastAsia="en-AU"/>
        </w:rPr>
        <w:t xml:space="preserve"> 1</w:t>
      </w:r>
      <w:r w:rsidR="00121885">
        <w:rPr>
          <w:rFonts w:eastAsia="Times New Roman" w:cstheme="minorHAnsi"/>
          <w:b/>
          <w:bCs/>
          <w:color w:val="202020"/>
          <w:lang w:eastAsia="en-AU"/>
        </w:rPr>
        <w:t>0</w:t>
      </w:r>
      <w:r>
        <w:rPr>
          <w:rFonts w:eastAsia="Times New Roman" w:cstheme="minorHAnsi"/>
          <w:b/>
          <w:bCs/>
          <w:color w:val="202020"/>
          <w:lang w:eastAsia="en-AU"/>
        </w:rPr>
        <w:t xml:space="preserve"> </w:t>
      </w:r>
      <w:r w:rsidRPr="00074701">
        <w:rPr>
          <w:rFonts w:eastAsia="Times New Roman" w:cstheme="minorHAnsi"/>
          <w:b/>
          <w:bCs/>
          <w:color w:val="202020"/>
          <w:lang w:eastAsia="en-AU"/>
        </w:rPr>
        <w:t>November</w:t>
      </w:r>
      <w:r w:rsidR="002261AB">
        <w:rPr>
          <w:rFonts w:eastAsia="Times New Roman" w:cstheme="minorHAnsi"/>
          <w:b/>
          <w:bCs/>
          <w:color w:val="202020"/>
          <w:lang w:eastAsia="en-AU"/>
        </w:rPr>
        <w:t xml:space="preserve"> 202</w:t>
      </w:r>
      <w:r w:rsidR="00121885">
        <w:rPr>
          <w:rFonts w:eastAsia="Times New Roman" w:cstheme="minorHAnsi"/>
          <w:b/>
          <w:bCs/>
          <w:color w:val="202020"/>
          <w:lang w:eastAsia="en-AU"/>
        </w:rPr>
        <w:t>5</w:t>
      </w:r>
    </w:p>
    <w:p w14:paraId="0B760C21" w14:textId="75789F93" w:rsidR="00AB3672" w:rsidRPr="00074701" w:rsidRDefault="00FA32A8" w:rsidP="00AB3672">
      <w:pPr>
        <w:pStyle w:val="ListParagraph"/>
        <w:numPr>
          <w:ilvl w:val="0"/>
          <w:numId w:val="23"/>
        </w:numPr>
        <w:spacing w:before="0" w:after="160"/>
        <w:contextualSpacing/>
        <w:rPr>
          <w:rFonts w:eastAsia="Times New Roman" w:cstheme="minorHAnsi"/>
          <w:color w:val="202020"/>
          <w:lang w:eastAsia="en-AU"/>
        </w:rPr>
      </w:pPr>
      <w:r>
        <w:rPr>
          <w:rFonts w:eastAsia="Times New Roman" w:cstheme="minorHAnsi"/>
          <w:color w:val="202020"/>
          <w:lang w:eastAsia="en-AU"/>
        </w:rPr>
        <w:t xml:space="preserve">You can </w:t>
      </w:r>
      <w:r w:rsidR="00AB3672" w:rsidRPr="00074701">
        <w:rPr>
          <w:rFonts w:eastAsia="Times New Roman" w:cstheme="minorHAnsi"/>
          <w:color w:val="202020"/>
          <w:lang w:eastAsia="en-AU"/>
        </w:rPr>
        <w:t>register</w:t>
      </w:r>
      <w:r>
        <w:rPr>
          <w:rFonts w:eastAsia="Times New Roman" w:cstheme="minorHAnsi"/>
          <w:color w:val="202020"/>
          <w:lang w:eastAsia="en-AU"/>
        </w:rPr>
        <w:t xml:space="preserve"> by</w:t>
      </w:r>
      <w:r w:rsidR="00AB3672" w:rsidRPr="00074701">
        <w:rPr>
          <w:rFonts w:eastAsia="Times New Roman" w:cstheme="minorHAnsi"/>
          <w:color w:val="202020"/>
          <w:lang w:eastAsia="en-AU"/>
        </w:rPr>
        <w:t>:</w:t>
      </w:r>
    </w:p>
    <w:p w14:paraId="4ABBF21A" w14:textId="19B8B92E" w:rsidR="00AB3672" w:rsidRPr="00074701" w:rsidRDefault="00AB3672" w:rsidP="00AB3672">
      <w:pPr>
        <w:pStyle w:val="ListParagraph"/>
        <w:numPr>
          <w:ilvl w:val="1"/>
          <w:numId w:val="23"/>
        </w:numPr>
        <w:spacing w:before="0" w:after="160"/>
        <w:contextualSpacing/>
        <w:rPr>
          <w:rFonts w:eastAsia="Times New Roman" w:cstheme="minorHAnsi"/>
          <w:color w:val="202020"/>
          <w:lang w:eastAsia="en-AU"/>
        </w:rPr>
      </w:pPr>
      <w:r w:rsidRPr="00074701">
        <w:rPr>
          <w:rFonts w:eastAsia="Times New Roman" w:cstheme="minorHAnsi"/>
          <w:color w:val="202020"/>
          <w:lang w:eastAsia="en-AU"/>
        </w:rPr>
        <w:t>Phone: 1800 422 015</w:t>
      </w:r>
    </w:p>
    <w:p w14:paraId="2743BE6A" w14:textId="434A0BDB" w:rsidR="00AB3672" w:rsidRPr="00074701" w:rsidRDefault="00AB3672" w:rsidP="00AB3672">
      <w:pPr>
        <w:pStyle w:val="ListParagraph"/>
        <w:numPr>
          <w:ilvl w:val="1"/>
          <w:numId w:val="23"/>
        </w:numPr>
        <w:spacing w:before="0" w:after="160"/>
        <w:contextualSpacing/>
        <w:rPr>
          <w:rFonts w:eastAsia="Times New Roman" w:cstheme="minorHAnsi"/>
          <w:color w:val="202020"/>
          <w:lang w:eastAsia="en-AU"/>
        </w:rPr>
      </w:pPr>
      <w:r w:rsidRPr="00074701">
        <w:rPr>
          <w:rFonts w:eastAsia="Times New Roman" w:cstheme="minorHAnsi"/>
          <w:color w:val="202020"/>
          <w:lang w:eastAsia="en-AU"/>
        </w:rPr>
        <w:t>Email: pwd@pwd.org.au</w:t>
      </w:r>
    </w:p>
    <w:p w14:paraId="2ED29DB1" w14:textId="77777777" w:rsidR="00E747D3" w:rsidRPr="00B624E9" w:rsidRDefault="00FA32A8" w:rsidP="00E747D3">
      <w:pPr>
        <w:pStyle w:val="ListParagraph"/>
        <w:numPr>
          <w:ilvl w:val="1"/>
          <w:numId w:val="25"/>
        </w:numPr>
        <w:spacing w:before="0"/>
        <w:contextualSpacing/>
        <w:rPr>
          <w:rStyle w:val="Hyperlink"/>
        </w:rPr>
      </w:pPr>
      <w:r w:rsidRPr="00E747D3">
        <w:rPr>
          <w:rFonts w:eastAsia="Times New Roman" w:cstheme="minorHAnsi"/>
          <w:color w:val="202020"/>
          <w:lang w:eastAsia="en-AU"/>
        </w:rPr>
        <w:t>O</w:t>
      </w:r>
      <w:r w:rsidR="00AB3672" w:rsidRPr="00E747D3">
        <w:rPr>
          <w:rFonts w:eastAsia="Times New Roman" w:cstheme="minorHAnsi"/>
          <w:color w:val="202020"/>
          <w:lang w:eastAsia="en-AU"/>
        </w:rPr>
        <w:t xml:space="preserve">nline: </w:t>
      </w:r>
      <w:r w:rsidR="00E747D3" w:rsidRPr="00B624E9">
        <w:rPr>
          <w:rStyle w:val="Hyperlink"/>
          <w:rFonts w:ascii="Arial" w:hAnsi="Arial" w:cs="Arial"/>
        </w:rPr>
        <w:t>https://pwd.org.au/get-involved/elections-and-agm-papers/</w:t>
      </w:r>
    </w:p>
    <w:p w14:paraId="4F51D239" w14:textId="17C6014A" w:rsidR="00AB3672" w:rsidRPr="00E747D3" w:rsidRDefault="00FA32A8" w:rsidP="00EA1F6D">
      <w:pPr>
        <w:pStyle w:val="ListParagraph"/>
        <w:numPr>
          <w:ilvl w:val="0"/>
          <w:numId w:val="23"/>
        </w:numPr>
        <w:spacing w:before="0" w:after="160"/>
        <w:contextualSpacing/>
        <w:rPr>
          <w:rFonts w:eastAsia="Times New Roman" w:cstheme="minorHAnsi"/>
          <w:color w:val="202020"/>
          <w:shd w:val="clear" w:color="auto" w:fill="FFFFFF"/>
          <w:lang w:eastAsia="en-AU"/>
        </w:rPr>
      </w:pPr>
      <w:r w:rsidRPr="00E747D3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After you register you will be sent the AGM </w:t>
      </w:r>
      <w:r w:rsidR="00AB3672" w:rsidRPr="00E747D3">
        <w:rPr>
          <w:rFonts w:eastAsia="Times New Roman" w:cstheme="minorHAnsi"/>
          <w:color w:val="202020"/>
          <w:shd w:val="clear" w:color="auto" w:fill="FFFFFF"/>
          <w:lang w:eastAsia="en-AU"/>
        </w:rPr>
        <w:t>Zoom link via email</w:t>
      </w:r>
      <w:r w:rsidRPr="00E747D3">
        <w:rPr>
          <w:rFonts w:eastAsia="Times New Roman" w:cstheme="minorHAnsi"/>
          <w:color w:val="202020"/>
          <w:shd w:val="clear" w:color="auto" w:fill="FFFFFF"/>
          <w:lang w:eastAsia="en-AU"/>
        </w:rPr>
        <w:t>.</w:t>
      </w:r>
      <w:r w:rsidR="00AB3672" w:rsidRPr="00E747D3">
        <w:rPr>
          <w:rFonts w:eastAsia="Times New Roman" w:cstheme="minorHAnsi"/>
          <w:color w:val="202020"/>
          <w:shd w:val="clear" w:color="auto" w:fill="FFFFFF"/>
          <w:lang w:eastAsia="en-AU"/>
        </w:rPr>
        <w:br/>
      </w:r>
      <w:bookmarkStart w:id="1" w:name="_Hlk116288278"/>
      <w:r w:rsidR="00AB3672" w:rsidRPr="00E747D3">
        <w:rPr>
          <w:b/>
        </w:rPr>
        <w:t xml:space="preserve">IMPORTANT: </w:t>
      </w:r>
      <w:r w:rsidRPr="00E747D3">
        <w:rPr>
          <w:b/>
        </w:rPr>
        <w:t>I</w:t>
      </w:r>
      <w:r w:rsidR="00AB3672" w:rsidRPr="00E747D3">
        <w:rPr>
          <w:b/>
        </w:rPr>
        <w:t xml:space="preserve">f you do not receive the </w:t>
      </w:r>
      <w:r w:rsidRPr="00E747D3">
        <w:rPr>
          <w:b/>
        </w:rPr>
        <w:t xml:space="preserve">AGM </w:t>
      </w:r>
      <w:r w:rsidR="00AB3672" w:rsidRPr="00E747D3">
        <w:rPr>
          <w:b/>
        </w:rPr>
        <w:t xml:space="preserve">Zoom link by </w:t>
      </w:r>
      <w:r w:rsidR="002261AB" w:rsidRPr="00E747D3">
        <w:rPr>
          <w:b/>
        </w:rPr>
        <w:t>Wednesday 1</w:t>
      </w:r>
      <w:r w:rsidR="007A4A3C">
        <w:rPr>
          <w:b/>
        </w:rPr>
        <w:t>2</w:t>
      </w:r>
      <w:r w:rsidR="002261AB" w:rsidRPr="00E747D3">
        <w:rPr>
          <w:b/>
        </w:rPr>
        <w:t xml:space="preserve"> November</w:t>
      </w:r>
      <w:r w:rsidR="004B53EB" w:rsidRPr="00E747D3">
        <w:rPr>
          <w:b/>
        </w:rPr>
        <w:t xml:space="preserve"> 202</w:t>
      </w:r>
      <w:r w:rsidR="007A4A3C">
        <w:rPr>
          <w:b/>
        </w:rPr>
        <w:t>5</w:t>
      </w:r>
      <w:r w:rsidR="00AB3672" w:rsidRPr="00E747D3">
        <w:rPr>
          <w:b/>
        </w:rPr>
        <w:t xml:space="preserve">, please check your spam/junk mail or contact </w:t>
      </w:r>
      <w:r w:rsidR="00533BBC" w:rsidRPr="00E747D3">
        <w:rPr>
          <w:b/>
        </w:rPr>
        <w:t>PWDA</w:t>
      </w:r>
      <w:bookmarkEnd w:id="1"/>
      <w:r w:rsidR="00D81877" w:rsidRPr="00E747D3">
        <w:rPr>
          <w:b/>
        </w:rPr>
        <w:t>.</w:t>
      </w:r>
      <w:r w:rsidR="004B53EB" w:rsidRPr="00E747D3">
        <w:rPr>
          <w:b/>
        </w:rPr>
        <w:t xml:space="preserve"> </w:t>
      </w:r>
    </w:p>
    <w:p w14:paraId="51F7015B" w14:textId="77777777" w:rsidR="00AB3672" w:rsidRPr="00074701" w:rsidRDefault="00AB3672" w:rsidP="00AB3672">
      <w:pPr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</w:pPr>
      <w:r w:rsidRPr="00074701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>Voting at the AGM</w:t>
      </w:r>
    </w:p>
    <w:p w14:paraId="0BFBEB49" w14:textId="07590390" w:rsidR="00AB3672" w:rsidRPr="00074701" w:rsidRDefault="00FA32A8" w:rsidP="00AB3672">
      <w:pPr>
        <w:pStyle w:val="ListParagraph"/>
        <w:numPr>
          <w:ilvl w:val="0"/>
          <w:numId w:val="22"/>
        </w:numPr>
        <w:spacing w:before="0" w:after="160"/>
        <w:contextualSpacing/>
        <w:rPr>
          <w:rFonts w:eastAsia="Times New Roman" w:cstheme="minorHAnsi"/>
          <w:color w:val="202020"/>
          <w:shd w:val="clear" w:color="auto" w:fill="FFFFFF"/>
          <w:lang w:eastAsia="en-AU"/>
        </w:rPr>
      </w:pPr>
      <w:r>
        <w:rPr>
          <w:rFonts w:eastAsia="Times New Roman" w:cstheme="minorHAnsi"/>
          <w:color w:val="202020"/>
          <w:shd w:val="clear" w:color="auto" w:fill="FFFFFF"/>
          <w:lang w:eastAsia="en-AU"/>
        </w:rPr>
        <w:t>At the AGM current PWDA m</w:t>
      </w:r>
      <w:r w:rsidR="00AB3672"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embers </w:t>
      </w:r>
      <w:r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with voting rights </w:t>
      </w:r>
      <w:r w:rsidR="00AB3672"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will be asked to vote on a range of motions. </w:t>
      </w:r>
    </w:p>
    <w:p w14:paraId="3870CE0F" w14:textId="4A9CD534" w:rsidR="00FA32A8" w:rsidRDefault="00AB3672" w:rsidP="00FA32A8">
      <w:pPr>
        <w:pStyle w:val="ListParagraph"/>
        <w:numPr>
          <w:ilvl w:val="0"/>
          <w:numId w:val="22"/>
        </w:numPr>
        <w:spacing w:before="0" w:after="160"/>
        <w:contextualSpacing/>
        <w:rPr>
          <w:rFonts w:eastAsia="Times New Roman" w:cstheme="minorHAnsi"/>
          <w:color w:val="202020"/>
          <w:shd w:val="clear" w:color="auto" w:fill="FFFFFF"/>
          <w:lang w:eastAsia="en-AU"/>
        </w:rPr>
      </w:pPr>
      <w:r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You must be in the Zoom </w:t>
      </w:r>
      <w:r w:rsidR="00FA32A8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AGM meeting </w:t>
      </w:r>
      <w:r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>to vote</w:t>
      </w:r>
      <w:r w:rsidR="004B53EB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or have </w:t>
      </w:r>
      <w:r w:rsidR="0090478E">
        <w:rPr>
          <w:rFonts w:eastAsia="Times New Roman" w:cstheme="minorHAnsi"/>
          <w:color w:val="202020"/>
          <w:shd w:val="clear" w:color="auto" w:fill="FFFFFF"/>
          <w:lang w:eastAsia="en-AU"/>
        </w:rPr>
        <w:t>nominated</w:t>
      </w:r>
      <w:r w:rsidR="004B53EB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a proxy. </w:t>
      </w:r>
    </w:p>
    <w:p w14:paraId="2EDB6718" w14:textId="5DF512E9" w:rsidR="00AB3672" w:rsidRPr="00FA32A8" w:rsidRDefault="00AB3672" w:rsidP="00FA32A8">
      <w:pPr>
        <w:pStyle w:val="ListParagraph"/>
        <w:numPr>
          <w:ilvl w:val="0"/>
          <w:numId w:val="0"/>
        </w:numPr>
        <w:spacing w:before="0" w:after="160"/>
        <w:ind w:left="720"/>
        <w:contextualSpacing/>
        <w:rPr>
          <w:rFonts w:eastAsia="Times New Roman" w:cstheme="minorHAnsi"/>
          <w:color w:val="202020"/>
          <w:shd w:val="clear" w:color="auto" w:fill="FFFFFF"/>
          <w:lang w:eastAsia="en-AU"/>
        </w:rPr>
      </w:pPr>
      <w:r w:rsidRPr="00FA32A8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>IMPORTANT</w:t>
      </w:r>
      <w:r w:rsidRPr="00FA32A8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: Voting via Zoom’s phone backup system is not possible. </w:t>
      </w:r>
      <w:bookmarkStart w:id="2" w:name="_Hlk116291215"/>
      <w:r w:rsidRPr="00FA32A8">
        <w:rPr>
          <w:rFonts w:eastAsia="Times New Roman" w:cstheme="minorHAnsi"/>
          <w:color w:val="202020"/>
          <w:shd w:val="clear" w:color="auto" w:fill="FFFFFF"/>
          <w:lang w:eastAsia="en-AU"/>
        </w:rPr>
        <w:t>This means if you join the meeting via phone, you will not be able to vot</w:t>
      </w:r>
      <w:r w:rsidR="00FA32A8">
        <w:rPr>
          <w:rFonts w:eastAsia="Times New Roman" w:cstheme="minorHAnsi"/>
          <w:color w:val="202020"/>
          <w:shd w:val="clear" w:color="auto" w:fill="FFFFFF"/>
          <w:lang w:eastAsia="en-AU"/>
        </w:rPr>
        <w:t>e</w:t>
      </w:r>
      <w:r w:rsidRPr="00FA32A8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at the meeting.</w:t>
      </w:r>
      <w:bookmarkEnd w:id="2"/>
    </w:p>
    <w:p w14:paraId="7F1FEB13" w14:textId="7226F39C" w:rsidR="00AB3672" w:rsidRDefault="00AB3672" w:rsidP="00AB3672">
      <w:pPr>
        <w:pStyle w:val="ListParagraph"/>
        <w:numPr>
          <w:ilvl w:val="0"/>
          <w:numId w:val="22"/>
        </w:numPr>
        <w:spacing w:before="0" w:after="160"/>
        <w:contextualSpacing/>
        <w:rPr>
          <w:rFonts w:eastAsia="Times New Roman" w:cstheme="minorHAnsi"/>
          <w:color w:val="202020"/>
          <w:shd w:val="clear" w:color="auto" w:fill="FFFFFF"/>
          <w:lang w:eastAsia="en-AU"/>
        </w:rPr>
      </w:pPr>
      <w:r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If you </w:t>
      </w:r>
      <w:r w:rsidR="00F827A7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plan to join </w:t>
      </w:r>
      <w:r w:rsidR="00A324EC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by phone or </w:t>
      </w:r>
      <w:proofErr w:type="gramStart"/>
      <w:r w:rsidR="00A324EC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are </w:t>
      </w:r>
      <w:r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>not able to</w:t>
      </w:r>
      <w:proofErr w:type="gramEnd"/>
      <w:r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attend the meeting but still wish to</w:t>
      </w:r>
      <w:r w:rsidR="00FA32A8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vote</w:t>
      </w:r>
      <w:r w:rsidR="00C02689">
        <w:rPr>
          <w:rFonts w:eastAsia="Times New Roman" w:cstheme="minorHAnsi"/>
          <w:color w:val="202020"/>
          <w:shd w:val="clear" w:color="auto" w:fill="FFFFFF"/>
          <w:lang w:eastAsia="en-AU"/>
        </w:rPr>
        <w:t>. P</w:t>
      </w:r>
      <w:r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lease complete the enclosed Proxy Voting </w:t>
      </w:r>
      <w:r w:rsidR="00FA32A8"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>form</w:t>
      </w:r>
      <w:r w:rsidR="00C02689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to </w:t>
      </w:r>
      <w:r w:rsidR="00376D24"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nominate someone to </w:t>
      </w:r>
      <w:r w:rsidR="00376D24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be your proxy and </w:t>
      </w:r>
      <w:r w:rsidR="00376D24"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vote for you in the way you have indicated. </w:t>
      </w:r>
    </w:p>
    <w:p w14:paraId="1101E811" w14:textId="77777777" w:rsidR="00AB3672" w:rsidRDefault="00AB3672" w:rsidP="00AB3672">
      <w:pPr>
        <w:spacing w:before="0" w:after="160"/>
        <w:contextualSpacing/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</w:pPr>
      <w:r w:rsidRPr="00AB3672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lastRenderedPageBreak/>
        <w:t>PWDA Annual Report</w:t>
      </w:r>
    </w:p>
    <w:p w14:paraId="1BDC79A7" w14:textId="42A9C0C9" w:rsidR="00433F98" w:rsidRPr="00433F98" w:rsidRDefault="00AB3672" w:rsidP="00AB3672">
      <w:pPr>
        <w:spacing w:before="0" w:after="160"/>
        <w:contextualSpacing/>
        <w:rPr>
          <w:rFonts w:eastAsia="Times New Roman" w:cstheme="minorHAnsi"/>
          <w:color w:val="202020"/>
          <w:shd w:val="clear" w:color="auto" w:fill="FFFFFF"/>
          <w:lang w:eastAsia="en-AU"/>
        </w:rPr>
      </w:pPr>
      <w:r w:rsidRPr="00AB3672">
        <w:rPr>
          <w:rFonts w:eastAsia="Times New Roman" w:cstheme="minorHAnsi"/>
          <w:color w:val="202020"/>
          <w:shd w:val="clear" w:color="auto" w:fill="FFFFFF"/>
          <w:lang w:eastAsia="en-AU"/>
        </w:rPr>
        <w:t>The PWDA 202</w:t>
      </w:r>
      <w:r w:rsidR="007A4A3C">
        <w:rPr>
          <w:rFonts w:eastAsia="Times New Roman" w:cstheme="minorHAnsi"/>
          <w:color w:val="202020"/>
          <w:shd w:val="clear" w:color="auto" w:fill="FFFFFF"/>
          <w:lang w:eastAsia="en-AU"/>
        </w:rPr>
        <w:t>4</w:t>
      </w:r>
      <w:r w:rsidRPr="00AB3672">
        <w:rPr>
          <w:rFonts w:eastAsia="Times New Roman" w:cstheme="minorHAnsi"/>
          <w:color w:val="202020"/>
          <w:shd w:val="clear" w:color="auto" w:fill="FFFFFF"/>
          <w:lang w:eastAsia="en-AU"/>
        </w:rPr>
        <w:t>-2</w:t>
      </w:r>
      <w:r w:rsidR="007A4A3C">
        <w:rPr>
          <w:rFonts w:eastAsia="Times New Roman" w:cstheme="minorHAnsi"/>
          <w:color w:val="202020"/>
          <w:shd w:val="clear" w:color="auto" w:fill="FFFFFF"/>
          <w:lang w:eastAsia="en-AU"/>
        </w:rPr>
        <w:t>5</w:t>
      </w:r>
      <w:r w:rsidRPr="00AB3672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Annual Report has been published.</w:t>
      </w:r>
      <w:r w:rsidR="00FA32A8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It is</w:t>
      </w:r>
      <w:r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available in the following formats</w:t>
      </w:r>
      <w:r w:rsidR="00E6535E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on the </w:t>
      </w:r>
      <w:r w:rsidR="00433F98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PWDA website </w:t>
      </w:r>
      <w:hyperlink r:id="rId18" w:history="1">
        <w:r w:rsidR="00433F98" w:rsidRPr="00117687">
          <w:rPr>
            <w:rStyle w:val="Hyperlink"/>
            <w:rFonts w:eastAsia="Times New Roman" w:cstheme="minorHAnsi"/>
            <w:shd w:val="clear" w:color="auto" w:fill="FFFFFF"/>
            <w:lang w:eastAsia="en-AU"/>
          </w:rPr>
          <w:t>https://pwd.org.au/about-us/annual-reports/</w:t>
        </w:r>
      </w:hyperlink>
    </w:p>
    <w:p w14:paraId="431F07AE" w14:textId="61982ACC" w:rsidR="00AB3672" w:rsidRPr="00AB3672" w:rsidRDefault="00AB3672" w:rsidP="00AB3672">
      <w:pPr>
        <w:pStyle w:val="ListParagraph"/>
        <w:numPr>
          <w:ilvl w:val="0"/>
          <w:numId w:val="22"/>
        </w:numPr>
        <w:spacing w:before="0" w:after="160"/>
        <w:contextualSpacing/>
        <w:rPr>
          <w:rFonts w:eastAsia="Times New Roman" w:cstheme="minorHAnsi"/>
          <w:color w:val="202020"/>
          <w:shd w:val="clear" w:color="auto" w:fill="FFFFFF"/>
          <w:lang w:eastAsia="en-AU"/>
        </w:rPr>
      </w:pPr>
      <w:r w:rsidRPr="00AB3672">
        <w:rPr>
          <w:rFonts w:eastAsia="Times New Roman" w:cstheme="minorHAnsi"/>
          <w:color w:val="202020"/>
          <w:shd w:val="clear" w:color="auto" w:fill="FFFFFF"/>
          <w:lang w:eastAsia="en-AU"/>
        </w:rPr>
        <w:t>Accessible PDF</w:t>
      </w:r>
    </w:p>
    <w:p w14:paraId="36854019" w14:textId="77777777" w:rsidR="007C5806" w:rsidRDefault="00AB3672" w:rsidP="007C5806">
      <w:pPr>
        <w:pStyle w:val="ListParagraph"/>
        <w:numPr>
          <w:ilvl w:val="0"/>
          <w:numId w:val="22"/>
        </w:numPr>
        <w:spacing w:before="0" w:after="160"/>
        <w:contextualSpacing/>
        <w:rPr>
          <w:rFonts w:eastAsia="Times New Roman" w:cstheme="minorHAnsi"/>
          <w:color w:val="202020"/>
          <w:shd w:val="clear" w:color="auto" w:fill="FFFFFF"/>
          <w:lang w:eastAsia="en-AU"/>
        </w:rPr>
      </w:pPr>
      <w:r w:rsidRPr="00AB3672">
        <w:rPr>
          <w:rFonts w:eastAsia="Times New Roman" w:cstheme="minorHAnsi"/>
          <w:color w:val="202020"/>
          <w:shd w:val="clear" w:color="auto" w:fill="FFFFFF"/>
          <w:lang w:eastAsia="en-AU"/>
        </w:rPr>
        <w:t>Accessible Word</w:t>
      </w:r>
      <w:r w:rsidR="00FA32A8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document</w:t>
      </w:r>
    </w:p>
    <w:p w14:paraId="1B674886" w14:textId="77777777" w:rsidR="007C5806" w:rsidRPr="007C5806" w:rsidRDefault="00AB3672" w:rsidP="007C5806">
      <w:pPr>
        <w:pStyle w:val="ListParagraph"/>
        <w:numPr>
          <w:ilvl w:val="0"/>
          <w:numId w:val="22"/>
        </w:numPr>
        <w:spacing w:before="0" w:after="160"/>
        <w:contextualSpacing/>
        <w:rPr>
          <w:rFonts w:eastAsia="Times New Roman" w:cstheme="minorHAnsi"/>
          <w:color w:val="202020"/>
          <w:shd w:val="clear" w:color="auto" w:fill="FFFFFF"/>
          <w:lang w:eastAsia="en-AU"/>
        </w:rPr>
      </w:pPr>
      <w:r w:rsidRPr="007C5806">
        <w:rPr>
          <w:rFonts w:eastAsia="Times New Roman"/>
          <w:color w:val="202020"/>
          <w:shd w:val="clear" w:color="auto" w:fill="FFFFFF"/>
          <w:lang w:eastAsia="en-AU"/>
        </w:rPr>
        <w:t xml:space="preserve">Easy </w:t>
      </w:r>
      <w:r w:rsidR="00FA32A8" w:rsidRPr="007C5806">
        <w:rPr>
          <w:rFonts w:eastAsia="Times New Roman"/>
          <w:color w:val="202020"/>
          <w:shd w:val="clear" w:color="auto" w:fill="FFFFFF"/>
          <w:lang w:eastAsia="en-AU"/>
        </w:rPr>
        <w:t>R</w:t>
      </w:r>
      <w:r w:rsidRPr="007C5806">
        <w:rPr>
          <w:rFonts w:eastAsia="Times New Roman"/>
          <w:color w:val="202020"/>
          <w:shd w:val="clear" w:color="auto" w:fill="FFFFFF"/>
          <w:lang w:eastAsia="en-AU"/>
        </w:rPr>
        <w:t>ead</w:t>
      </w:r>
    </w:p>
    <w:p w14:paraId="068A393B" w14:textId="1D7826A3" w:rsidR="00AB3672" w:rsidRPr="00074701" w:rsidRDefault="00AB3672" w:rsidP="7D362355">
      <w:pPr>
        <w:rPr>
          <w:rFonts w:eastAsia="Times New Roman"/>
          <w:b/>
          <w:bCs/>
          <w:color w:val="202020"/>
          <w:shd w:val="clear" w:color="auto" w:fill="FFFFFF"/>
          <w:lang w:eastAsia="en-AU"/>
        </w:rPr>
      </w:pPr>
      <w:r w:rsidRPr="7D362355">
        <w:rPr>
          <w:rFonts w:eastAsia="Times New Roman"/>
          <w:b/>
          <w:bCs/>
          <w:color w:val="202020"/>
          <w:shd w:val="clear" w:color="auto" w:fill="FFFFFF"/>
          <w:lang w:eastAsia="en-AU"/>
        </w:rPr>
        <w:t xml:space="preserve">Additional information enclosed with this </w:t>
      </w:r>
      <w:r w:rsidR="00DD6B46" w:rsidRPr="7D362355">
        <w:rPr>
          <w:rFonts w:eastAsia="Times New Roman"/>
          <w:b/>
          <w:bCs/>
          <w:color w:val="202020"/>
          <w:shd w:val="clear" w:color="auto" w:fill="FFFFFF"/>
          <w:lang w:eastAsia="en-AU"/>
        </w:rPr>
        <w:t>notice</w:t>
      </w:r>
      <w:r w:rsidR="596A13C4" w:rsidRPr="7D362355">
        <w:rPr>
          <w:rFonts w:eastAsia="Times New Roman"/>
          <w:b/>
          <w:bCs/>
          <w:color w:val="202020"/>
          <w:shd w:val="clear" w:color="auto" w:fill="FFFFFF"/>
          <w:lang w:eastAsia="en-AU"/>
        </w:rPr>
        <w:t xml:space="preserve"> and agenda</w:t>
      </w:r>
      <w:r w:rsidRPr="7D362355">
        <w:rPr>
          <w:rFonts w:eastAsia="Times New Roman"/>
          <w:b/>
          <w:bCs/>
          <w:color w:val="202020"/>
          <w:shd w:val="clear" w:color="auto" w:fill="FFFFFF"/>
          <w:lang w:eastAsia="en-AU"/>
        </w:rPr>
        <w:t>:</w:t>
      </w:r>
    </w:p>
    <w:p w14:paraId="270714AE" w14:textId="0B70E99F" w:rsidR="001A06D4" w:rsidRDefault="1A0FD2BC" w:rsidP="001A06D4">
      <w:pPr>
        <w:pStyle w:val="ListParagraph"/>
        <w:spacing w:before="0" w:after="160"/>
        <w:contextualSpacing/>
        <w:rPr>
          <w:rFonts w:eastAsia="Times New Roman"/>
          <w:color w:val="202020"/>
          <w:lang w:eastAsia="en-AU"/>
        </w:rPr>
      </w:pPr>
      <w:r w:rsidRPr="7D362355">
        <w:rPr>
          <w:rFonts w:eastAsia="Times New Roman"/>
          <w:color w:val="202020"/>
          <w:lang w:eastAsia="en-AU"/>
        </w:rPr>
        <w:t>AGM Explanatory Statement</w:t>
      </w:r>
      <w:r w:rsidR="006935D8">
        <w:rPr>
          <w:rFonts w:eastAsia="Times New Roman"/>
          <w:color w:val="202020"/>
          <w:lang w:eastAsia="en-AU"/>
        </w:rPr>
        <w:t xml:space="preserve"> including information on Special Resolutions</w:t>
      </w:r>
    </w:p>
    <w:p w14:paraId="02FBF31B" w14:textId="60C9551D" w:rsidR="00AB3672" w:rsidRPr="001A06D4" w:rsidRDefault="00AB3672" w:rsidP="001A06D4">
      <w:pPr>
        <w:pStyle w:val="ListParagraph"/>
        <w:spacing w:before="0" w:after="160"/>
        <w:contextualSpacing/>
        <w:rPr>
          <w:rFonts w:eastAsia="Times New Roman"/>
          <w:color w:val="202020"/>
          <w:lang w:eastAsia="en-AU"/>
        </w:rPr>
      </w:pPr>
      <w:r w:rsidRPr="001A06D4">
        <w:rPr>
          <w:rFonts w:cstheme="minorHAnsi"/>
        </w:rPr>
        <w:t>Proxy Form</w:t>
      </w:r>
      <w:r w:rsidR="001A06D4">
        <w:rPr>
          <w:rFonts w:cstheme="minorHAnsi"/>
        </w:rPr>
        <w:t xml:space="preserve"> and </w:t>
      </w:r>
      <w:r w:rsidR="001A06D4" w:rsidRPr="7D362355">
        <w:t>Explanatory Notes</w:t>
      </w:r>
    </w:p>
    <w:p w14:paraId="26007E97" w14:textId="263439F0" w:rsidR="00006F1D" w:rsidRPr="00006F1D" w:rsidRDefault="036C2EE5" w:rsidP="00006F1D">
      <w:pPr>
        <w:pStyle w:val="ListParagraph"/>
        <w:spacing w:before="0" w:after="160"/>
        <w:contextualSpacing/>
        <w:rPr>
          <w:rFonts w:eastAsia="Times New Roman" w:cstheme="minorHAnsi"/>
          <w:color w:val="202020"/>
          <w:shd w:val="clear" w:color="auto" w:fill="FFFFFF"/>
          <w:lang w:eastAsia="en-AU"/>
        </w:rPr>
      </w:pPr>
      <w:r w:rsidRPr="7D362355">
        <w:t>Minutes of the 202</w:t>
      </w:r>
      <w:r w:rsidR="005F71BB">
        <w:t>4</w:t>
      </w:r>
      <w:r w:rsidRPr="7D362355">
        <w:t xml:space="preserve"> Annual General Meeting</w:t>
      </w:r>
    </w:p>
    <w:p w14:paraId="7109B501" w14:textId="33B921C4" w:rsidR="00006F1D" w:rsidRPr="00006F1D" w:rsidRDefault="00AB3672" w:rsidP="00006F1D">
      <w:pPr>
        <w:pStyle w:val="ListParagraph"/>
        <w:spacing w:before="0" w:after="160"/>
        <w:contextualSpacing/>
        <w:rPr>
          <w:rFonts w:eastAsia="Times New Roman" w:cstheme="minorHAnsi"/>
          <w:color w:val="202020"/>
          <w:shd w:val="clear" w:color="auto" w:fill="FFFFFF"/>
          <w:lang w:eastAsia="en-AU"/>
        </w:rPr>
      </w:pPr>
      <w:r w:rsidRPr="00006F1D">
        <w:rPr>
          <w:rFonts w:cstheme="minorHAnsi"/>
        </w:rPr>
        <w:t>Returning Officer’s Report 202</w:t>
      </w:r>
      <w:r w:rsidR="005F71BB">
        <w:rPr>
          <w:rFonts w:cstheme="minorHAnsi"/>
        </w:rPr>
        <w:t>5</w:t>
      </w:r>
    </w:p>
    <w:p w14:paraId="1ED2C1CA" w14:textId="5CDBA304" w:rsidR="00D41D08" w:rsidRPr="00006F1D" w:rsidRDefault="008C18FC" w:rsidP="00006F1D">
      <w:pPr>
        <w:pStyle w:val="ListParagraph"/>
        <w:spacing w:before="0" w:after="160"/>
        <w:contextualSpacing/>
        <w:rPr>
          <w:rFonts w:eastAsia="Times New Roman" w:cstheme="minorHAnsi"/>
          <w:color w:val="202020"/>
          <w:shd w:val="clear" w:color="auto" w:fill="FFFFFF"/>
          <w:lang w:eastAsia="en-AU"/>
        </w:rPr>
      </w:pPr>
      <w:r w:rsidRPr="00006F1D">
        <w:rPr>
          <w:rFonts w:cstheme="minorHAnsi"/>
        </w:rPr>
        <w:t>Easy Read AGM information</w:t>
      </w:r>
    </w:p>
    <w:p w14:paraId="65D453AC" w14:textId="0EAF90D7" w:rsidR="00AB3672" w:rsidRPr="00AB3672" w:rsidRDefault="00AB3672" w:rsidP="00AB3672">
      <w:pPr>
        <w:rPr>
          <w:rFonts w:eastAsia="Times New Roman" w:cstheme="minorHAnsi"/>
          <w:color w:val="202020"/>
          <w:shd w:val="clear" w:color="auto" w:fill="FFFFFF"/>
          <w:lang w:eastAsia="en-AU"/>
        </w:rPr>
      </w:pPr>
      <w:r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>If you need</w:t>
      </w:r>
      <w:r w:rsidR="00377161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the Annual Report or</w:t>
      </w:r>
      <w:r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any of the listed documents in alternative formats or if you have any further questions or need assistance, please contact </w:t>
      </w:r>
      <w:r w:rsidR="00C17BE2">
        <w:rPr>
          <w:rFonts w:eastAsia="Times New Roman" w:cstheme="minorHAnsi"/>
          <w:color w:val="202020"/>
          <w:shd w:val="clear" w:color="auto" w:fill="FFFFFF"/>
          <w:lang w:eastAsia="en-AU"/>
        </w:rPr>
        <w:t>PWDA</w:t>
      </w:r>
      <w:r w:rsidR="00377161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at </w:t>
      </w:r>
      <w:hyperlink r:id="rId19" w:history="1">
        <w:r w:rsidR="00377161" w:rsidRPr="00983DEA">
          <w:rPr>
            <w:rStyle w:val="Hyperlink"/>
            <w:rFonts w:eastAsia="Times New Roman" w:cstheme="minorHAnsi"/>
            <w:shd w:val="clear" w:color="auto" w:fill="FFFFFF"/>
            <w:lang w:eastAsia="en-AU"/>
          </w:rPr>
          <w:t>pwd@pwd.org.au</w:t>
        </w:r>
      </w:hyperlink>
      <w:r w:rsidR="00377161">
        <w:rPr>
          <w:rFonts w:eastAsia="Times New Roman" w:cstheme="minorHAnsi"/>
          <w:color w:val="202020"/>
          <w:shd w:val="clear" w:color="auto" w:fill="FFFFFF"/>
          <w:lang w:eastAsia="en-AU"/>
        </w:rPr>
        <w:t xml:space="preserve"> or call </w:t>
      </w:r>
      <w:r w:rsidR="00377161" w:rsidRPr="00CF5EA3">
        <w:rPr>
          <w:rFonts w:eastAsia="Times New Roman" w:cstheme="minorHAnsi"/>
          <w:b/>
          <w:bCs/>
          <w:color w:val="202020"/>
          <w:shd w:val="clear" w:color="auto" w:fill="FFFFFF"/>
          <w:lang w:eastAsia="en-AU"/>
        </w:rPr>
        <w:t>1800 422 015</w:t>
      </w:r>
      <w:r w:rsidR="00377161" w:rsidRPr="00074701">
        <w:rPr>
          <w:rFonts w:eastAsia="Times New Roman" w:cstheme="minorHAnsi"/>
          <w:color w:val="202020"/>
          <w:shd w:val="clear" w:color="auto" w:fill="FFFFFF"/>
          <w:lang w:eastAsia="en-AU"/>
        </w:rPr>
        <w:t>.</w:t>
      </w:r>
    </w:p>
    <w:p w14:paraId="4B60E62C" w14:textId="2A464BBD" w:rsidR="00653AA1" w:rsidRPr="00A37DEA" w:rsidRDefault="00A7766F" w:rsidP="00A37DEA">
      <w:pPr>
        <w:pStyle w:val="BodyText"/>
      </w:pPr>
      <w:r w:rsidRPr="00A37DEA">
        <w:t>Yours s</w:t>
      </w:r>
      <w:r w:rsidR="00653AA1" w:rsidRPr="00A37DEA">
        <w:t>incerely</w:t>
      </w:r>
    </w:p>
    <w:p w14:paraId="0402E672" w14:textId="77777777" w:rsidR="001D2423" w:rsidRDefault="001D2423" w:rsidP="008948F1">
      <w:pPr>
        <w:pStyle w:val="AddressBlockdate"/>
        <w:rPr>
          <w:rFonts w:eastAsia="Times New Roman" w:cstheme="minorHAnsi"/>
          <w:color w:val="202020"/>
          <w:shd w:val="clear" w:color="auto" w:fill="FFFFFF"/>
          <w:lang w:eastAsia="en-AU"/>
        </w:rPr>
      </w:pPr>
      <w:r>
        <w:rPr>
          <w:rFonts w:eastAsia="Times New Roman" w:cstheme="minorHAnsi"/>
          <w:noProof/>
          <w:color w:val="202020"/>
          <w:shd w:val="clear" w:color="auto" w:fill="FFFFFF"/>
          <w:lang w:eastAsia="en-AU"/>
        </w:rPr>
        <w:drawing>
          <wp:inline distT="0" distB="0" distL="0" distR="0" wp14:anchorId="2A7C4F05" wp14:editId="7E9DEAFB">
            <wp:extent cx="1466850" cy="511210"/>
            <wp:effectExtent l="0" t="0" r="0" b="3175"/>
            <wp:docPr id="1775022383" name="Picture 2" descr="Daniel Flyn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22383" name="Picture 2" descr="Daniel Flynn signatur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127" cy="51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07E7F" w14:textId="1FB1D346" w:rsidR="00A7766F" w:rsidRPr="008948F1" w:rsidRDefault="00717ED3" w:rsidP="008948F1">
      <w:pPr>
        <w:pStyle w:val="AddressBlockdate"/>
      </w:pPr>
      <w:r>
        <w:rPr>
          <w:rFonts w:eastAsia="Times New Roman" w:cstheme="minorHAnsi"/>
          <w:color w:val="202020"/>
          <w:shd w:val="clear" w:color="auto" w:fill="FFFFFF"/>
          <w:lang w:eastAsia="en-AU"/>
        </w:rPr>
        <w:t>Daniel Flynn</w:t>
      </w:r>
      <w:r w:rsidR="00AB3672">
        <w:br/>
      </w:r>
      <w:r>
        <w:rPr>
          <w:rFonts w:eastAsia="Times New Roman" w:cstheme="minorHAnsi"/>
          <w:bCs/>
          <w:color w:val="202020"/>
          <w:shd w:val="clear" w:color="auto" w:fill="FFFFFF"/>
          <w:lang w:eastAsia="en-AU"/>
        </w:rPr>
        <w:t xml:space="preserve">Acting </w:t>
      </w:r>
      <w:r w:rsidR="00AB3672" w:rsidRPr="00AB3672">
        <w:rPr>
          <w:rFonts w:eastAsia="Times New Roman" w:cstheme="minorHAnsi"/>
          <w:bCs/>
          <w:color w:val="202020"/>
          <w:shd w:val="clear" w:color="auto" w:fill="FFFFFF"/>
          <w:lang w:eastAsia="en-AU"/>
        </w:rPr>
        <w:t>President</w:t>
      </w:r>
    </w:p>
    <w:p w14:paraId="0411AA3A" w14:textId="77777777" w:rsidR="005F5CBD" w:rsidRDefault="00A7766F" w:rsidP="0049109A">
      <w:pPr>
        <w:pStyle w:val="AddressBlockdate"/>
      </w:pPr>
      <w:r w:rsidRPr="008948F1">
        <w:t xml:space="preserve">People </w:t>
      </w:r>
      <w:r w:rsidR="00F01942">
        <w:t>w</w:t>
      </w:r>
      <w:r w:rsidRPr="008948F1">
        <w:t>ith Disability Australia</w:t>
      </w:r>
    </w:p>
    <w:p w14:paraId="4D66BFDA" w14:textId="77777777" w:rsidR="001038D2" w:rsidRDefault="001038D2" w:rsidP="00D40853">
      <w:pPr>
        <w:pStyle w:val="recipientaddress"/>
        <w:rPr>
          <w:b/>
        </w:rPr>
      </w:pPr>
    </w:p>
    <w:p w14:paraId="79340A2A" w14:textId="77777777" w:rsidR="005F71BB" w:rsidRDefault="005F71BB">
      <w:pPr>
        <w:spacing w:before="0" w:after="120" w:line="280" w:lineRule="atLeast"/>
        <w:rPr>
          <w:b/>
        </w:rPr>
      </w:pPr>
      <w:r>
        <w:rPr>
          <w:b/>
        </w:rPr>
        <w:br w:type="page"/>
      </w:r>
    </w:p>
    <w:p w14:paraId="483A7CF3" w14:textId="4338B1B1" w:rsidR="00C70583" w:rsidRPr="00D40853" w:rsidRDefault="00C70583" w:rsidP="005420FF">
      <w:pPr>
        <w:pStyle w:val="Heading2"/>
      </w:pPr>
      <w:r w:rsidRPr="00D40853">
        <w:lastRenderedPageBreak/>
        <w:t>PWDA 202</w:t>
      </w:r>
      <w:r w:rsidR="00B7369B">
        <w:t>5</w:t>
      </w:r>
      <w:r w:rsidRPr="00D40853">
        <w:t xml:space="preserve"> Annual General Meeting (AGM) Agenda</w:t>
      </w:r>
    </w:p>
    <w:p w14:paraId="06D845C8" w14:textId="278D5481" w:rsidR="00C70583" w:rsidRPr="006306D9" w:rsidRDefault="00C70583" w:rsidP="00C70583">
      <w:pPr>
        <w:spacing w:after="120"/>
        <w:rPr>
          <w:rFonts w:ascii="Arial" w:hAnsi="Arial" w:cs="Arial"/>
        </w:rPr>
      </w:pPr>
      <w:r w:rsidRPr="006306D9">
        <w:rPr>
          <w:rFonts w:ascii="Arial" w:hAnsi="Arial" w:cs="Arial"/>
          <w:b/>
        </w:rPr>
        <w:t xml:space="preserve">Date: </w:t>
      </w:r>
      <w:r>
        <w:rPr>
          <w:rFonts w:ascii="Arial" w:hAnsi="Arial" w:cs="Arial"/>
        </w:rPr>
        <w:t>Thursday</w:t>
      </w:r>
      <w:r w:rsidRPr="006306D9">
        <w:rPr>
          <w:rFonts w:ascii="Arial" w:hAnsi="Arial" w:cs="Arial"/>
        </w:rPr>
        <w:t xml:space="preserve"> 1</w:t>
      </w:r>
      <w:r w:rsidR="005420FF">
        <w:rPr>
          <w:rFonts w:ascii="Arial" w:hAnsi="Arial" w:cs="Arial"/>
        </w:rPr>
        <w:t>3</w:t>
      </w:r>
      <w:r w:rsidRPr="006306D9">
        <w:rPr>
          <w:rFonts w:ascii="Arial" w:hAnsi="Arial" w:cs="Arial"/>
        </w:rPr>
        <w:t xml:space="preserve"> November 202</w:t>
      </w:r>
      <w:r w:rsidR="005420FF">
        <w:rPr>
          <w:rFonts w:ascii="Arial" w:hAnsi="Arial" w:cs="Arial"/>
        </w:rPr>
        <w:t>5</w:t>
      </w:r>
    </w:p>
    <w:p w14:paraId="31F9B26B" w14:textId="1B41B930" w:rsidR="00C70583" w:rsidRPr="006306D9" w:rsidRDefault="00C70583" w:rsidP="00C70583">
      <w:pPr>
        <w:spacing w:after="120"/>
        <w:rPr>
          <w:rFonts w:ascii="Arial" w:hAnsi="Arial" w:cs="Arial"/>
        </w:rPr>
      </w:pPr>
      <w:r w:rsidRPr="006306D9">
        <w:rPr>
          <w:rFonts w:ascii="Arial" w:hAnsi="Arial" w:cs="Arial"/>
          <w:b/>
        </w:rPr>
        <w:t>Time:</w:t>
      </w:r>
      <w:r w:rsidRPr="006306D9">
        <w:rPr>
          <w:rFonts w:ascii="Arial" w:hAnsi="Arial" w:cs="Arial"/>
        </w:rPr>
        <w:tab/>
        <w:t>6</w:t>
      </w:r>
      <w:r w:rsidR="005420FF">
        <w:rPr>
          <w:rFonts w:ascii="Arial" w:hAnsi="Arial" w:cs="Arial"/>
        </w:rPr>
        <w:t>:00</w:t>
      </w:r>
      <w:r w:rsidRPr="006306D9">
        <w:rPr>
          <w:rFonts w:ascii="Arial" w:hAnsi="Arial" w:cs="Arial"/>
        </w:rPr>
        <w:t xml:space="preserve">pm – </w:t>
      </w:r>
      <w:r w:rsidR="00E12D28">
        <w:rPr>
          <w:rFonts w:ascii="Arial" w:hAnsi="Arial" w:cs="Arial"/>
        </w:rPr>
        <w:t>8</w:t>
      </w:r>
      <w:r w:rsidR="005420FF">
        <w:rPr>
          <w:rFonts w:ascii="Arial" w:hAnsi="Arial" w:cs="Arial"/>
        </w:rPr>
        <w:t>:</w:t>
      </w:r>
      <w:r w:rsidR="00E12D28">
        <w:rPr>
          <w:rFonts w:ascii="Arial" w:hAnsi="Arial" w:cs="Arial"/>
        </w:rPr>
        <w:t>0</w:t>
      </w:r>
      <w:r w:rsidRPr="006306D9">
        <w:rPr>
          <w:rFonts w:ascii="Arial" w:hAnsi="Arial" w:cs="Arial"/>
        </w:rPr>
        <w:t>0pm AEDT</w:t>
      </w:r>
    </w:p>
    <w:p w14:paraId="533E8584" w14:textId="77777777" w:rsidR="00C70583" w:rsidRPr="006306D9" w:rsidRDefault="00C70583" w:rsidP="00C70583">
      <w:pPr>
        <w:pStyle w:val="BodyText"/>
        <w:spacing w:after="120"/>
        <w:ind w:left="1440" w:hanging="1440"/>
        <w:jc w:val="both"/>
        <w:rPr>
          <w:b/>
          <w:bCs/>
        </w:rPr>
      </w:pPr>
      <w:r w:rsidRPr="00006F1D">
        <w:rPr>
          <w:b/>
        </w:rPr>
        <w:t>Venue</w:t>
      </w:r>
      <w:r w:rsidRPr="006306D9">
        <w:rPr>
          <w:bCs/>
        </w:rPr>
        <w:t xml:space="preserve">: </w:t>
      </w:r>
      <w:r w:rsidRPr="00006F1D">
        <w:t>Zoom</w:t>
      </w:r>
    </w:p>
    <w:p w14:paraId="20950035" w14:textId="77777777" w:rsidR="00C70583" w:rsidRPr="00006F1D" w:rsidRDefault="00C70583" w:rsidP="00C70583">
      <w:pPr>
        <w:pStyle w:val="BodyText"/>
        <w:spacing w:after="120"/>
        <w:ind w:left="1440" w:hanging="1440"/>
        <w:jc w:val="both"/>
        <w:rPr>
          <w:b/>
        </w:rPr>
      </w:pPr>
      <w:r w:rsidRPr="00006F1D">
        <w:rPr>
          <w:b/>
        </w:rPr>
        <w:t>Acknowledgement of Country</w:t>
      </w:r>
    </w:p>
    <w:p w14:paraId="0F35B046" w14:textId="77777777" w:rsidR="00C70583" w:rsidRPr="006306D9" w:rsidRDefault="00C70583" w:rsidP="00C70583">
      <w:pPr>
        <w:spacing w:after="120"/>
        <w:rPr>
          <w:rFonts w:ascii="Arial" w:hAnsi="Arial" w:cs="Arial"/>
          <w:b/>
        </w:rPr>
      </w:pPr>
      <w:r w:rsidRPr="006306D9">
        <w:rPr>
          <w:rFonts w:ascii="Arial" w:hAnsi="Arial" w:cs="Arial"/>
          <w:b/>
        </w:rPr>
        <w:t>Opening and Welcome</w:t>
      </w:r>
    </w:p>
    <w:p w14:paraId="19B817B1" w14:textId="77777777" w:rsidR="00C70583" w:rsidRPr="006306D9" w:rsidRDefault="00C70583" w:rsidP="00C70583">
      <w:pPr>
        <w:keepLines/>
        <w:numPr>
          <w:ilvl w:val="0"/>
          <w:numId w:val="24"/>
        </w:numPr>
        <w:spacing w:before="0" w:after="120"/>
        <w:rPr>
          <w:rFonts w:ascii="Arial" w:hAnsi="Arial" w:cs="Arial"/>
          <w:b/>
        </w:rPr>
      </w:pPr>
      <w:r w:rsidRPr="006306D9">
        <w:rPr>
          <w:rFonts w:ascii="Arial" w:hAnsi="Arial" w:cs="Arial"/>
          <w:b/>
        </w:rPr>
        <w:t>Apologies and Proxies</w:t>
      </w:r>
    </w:p>
    <w:p w14:paraId="4671A5DC" w14:textId="4857CCD5" w:rsidR="00C70583" w:rsidRPr="006306D9" w:rsidRDefault="00C70583" w:rsidP="00C70583">
      <w:pPr>
        <w:keepLines/>
        <w:numPr>
          <w:ilvl w:val="0"/>
          <w:numId w:val="24"/>
        </w:numPr>
        <w:spacing w:before="0" w:after="120"/>
        <w:rPr>
          <w:rFonts w:ascii="Arial" w:hAnsi="Arial" w:cs="Arial"/>
          <w:b/>
        </w:rPr>
      </w:pPr>
      <w:r w:rsidRPr="006306D9">
        <w:rPr>
          <w:rFonts w:ascii="Arial" w:hAnsi="Arial" w:cs="Arial"/>
          <w:b/>
        </w:rPr>
        <w:t>Minutes of the 202</w:t>
      </w:r>
      <w:r w:rsidR="005420FF">
        <w:rPr>
          <w:rFonts w:ascii="Arial" w:hAnsi="Arial" w:cs="Arial"/>
          <w:b/>
        </w:rPr>
        <w:t>4</w:t>
      </w:r>
      <w:r w:rsidRPr="006306D9">
        <w:rPr>
          <w:rFonts w:ascii="Arial" w:hAnsi="Arial" w:cs="Arial"/>
          <w:b/>
        </w:rPr>
        <w:t xml:space="preserve"> Annual General Meeting</w:t>
      </w:r>
    </w:p>
    <w:p w14:paraId="10F4CA7B" w14:textId="77777777" w:rsidR="00C70583" w:rsidRPr="006306D9" w:rsidRDefault="00C70583" w:rsidP="00C70583">
      <w:pPr>
        <w:spacing w:after="120"/>
        <w:ind w:left="720"/>
        <w:rPr>
          <w:rFonts w:ascii="Arial" w:hAnsi="Arial" w:cs="Arial"/>
        </w:rPr>
      </w:pPr>
      <w:r w:rsidRPr="006306D9">
        <w:rPr>
          <w:rFonts w:ascii="Arial" w:hAnsi="Arial" w:cs="Arial"/>
        </w:rPr>
        <w:t>2.1</w:t>
      </w:r>
      <w:r w:rsidRPr="006306D9">
        <w:rPr>
          <w:rFonts w:ascii="Arial" w:hAnsi="Arial" w:cs="Arial"/>
        </w:rPr>
        <w:tab/>
        <w:t>Confirmation of the Minutes</w:t>
      </w:r>
    </w:p>
    <w:p w14:paraId="1A089732" w14:textId="77777777" w:rsidR="00C70583" w:rsidRPr="006306D9" w:rsidRDefault="00C70583" w:rsidP="00C70583">
      <w:pPr>
        <w:spacing w:after="120"/>
        <w:ind w:left="720"/>
        <w:rPr>
          <w:rFonts w:ascii="Arial" w:hAnsi="Arial" w:cs="Arial"/>
        </w:rPr>
      </w:pPr>
      <w:r w:rsidRPr="006306D9">
        <w:rPr>
          <w:rFonts w:ascii="Arial" w:hAnsi="Arial" w:cs="Arial"/>
        </w:rPr>
        <w:t>2.2</w:t>
      </w:r>
      <w:r w:rsidRPr="006306D9">
        <w:rPr>
          <w:rFonts w:ascii="Arial" w:hAnsi="Arial" w:cs="Arial"/>
        </w:rPr>
        <w:tab/>
        <w:t>Matters Arising</w:t>
      </w:r>
    </w:p>
    <w:p w14:paraId="569D09B7" w14:textId="68D8B235" w:rsidR="00C70583" w:rsidRPr="005959E2" w:rsidRDefault="00C70583" w:rsidP="00C70583">
      <w:pPr>
        <w:keepLines/>
        <w:numPr>
          <w:ilvl w:val="0"/>
          <w:numId w:val="24"/>
        </w:numPr>
        <w:spacing w:before="0" w:after="120"/>
        <w:rPr>
          <w:rFonts w:ascii="Arial" w:hAnsi="Arial" w:cs="Arial"/>
          <w:b/>
        </w:rPr>
      </w:pPr>
      <w:r w:rsidRPr="006306D9">
        <w:rPr>
          <w:rFonts w:ascii="Arial" w:hAnsi="Arial" w:cs="Arial"/>
          <w:b/>
        </w:rPr>
        <w:t xml:space="preserve">Presentation of </w:t>
      </w:r>
      <w:r>
        <w:rPr>
          <w:rFonts w:ascii="Arial" w:hAnsi="Arial" w:cs="Arial"/>
          <w:b/>
        </w:rPr>
        <w:t>PWDA 202</w:t>
      </w:r>
      <w:r w:rsidR="005420F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-2</w:t>
      </w:r>
      <w:r w:rsidR="005420FF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  <w:r w:rsidRPr="006306D9">
        <w:rPr>
          <w:rFonts w:ascii="Arial" w:hAnsi="Arial" w:cs="Arial"/>
          <w:b/>
        </w:rPr>
        <w:t>Annual Report</w:t>
      </w:r>
    </w:p>
    <w:p w14:paraId="618AA64B" w14:textId="77777777" w:rsidR="00C70583" w:rsidRPr="006306D9" w:rsidRDefault="00C70583" w:rsidP="00C70583">
      <w:pPr>
        <w:keepLines/>
        <w:spacing w:after="120"/>
        <w:ind w:left="720"/>
        <w:rPr>
          <w:rFonts w:ascii="Arial" w:hAnsi="Arial" w:cs="Arial"/>
        </w:rPr>
      </w:pPr>
      <w:r w:rsidRPr="006306D9">
        <w:rPr>
          <w:rFonts w:ascii="Arial" w:hAnsi="Arial" w:cs="Arial"/>
        </w:rPr>
        <w:t>3.1</w:t>
      </w:r>
      <w:r w:rsidRPr="006306D9">
        <w:rPr>
          <w:rFonts w:ascii="Arial" w:hAnsi="Arial" w:cs="Arial"/>
        </w:rPr>
        <w:tab/>
        <w:t>President’s Report</w:t>
      </w:r>
    </w:p>
    <w:p w14:paraId="1F1A6BE8" w14:textId="77777777" w:rsidR="00C70583" w:rsidRPr="006306D9" w:rsidRDefault="00C70583" w:rsidP="00C70583">
      <w:pPr>
        <w:keepLines/>
        <w:spacing w:after="120"/>
        <w:ind w:left="720"/>
        <w:rPr>
          <w:rFonts w:ascii="Arial" w:hAnsi="Arial" w:cs="Arial"/>
        </w:rPr>
      </w:pPr>
      <w:r w:rsidRPr="006306D9">
        <w:rPr>
          <w:rFonts w:ascii="Arial" w:hAnsi="Arial" w:cs="Arial"/>
        </w:rPr>
        <w:t>3.2</w:t>
      </w:r>
      <w:r w:rsidRPr="006306D9">
        <w:rPr>
          <w:rFonts w:ascii="Arial" w:hAnsi="Arial" w:cs="Arial"/>
        </w:rPr>
        <w:tab/>
        <w:t>Treasurer’s Report</w:t>
      </w:r>
    </w:p>
    <w:p w14:paraId="53AA62E5" w14:textId="77777777" w:rsidR="00C70583" w:rsidRDefault="00C70583" w:rsidP="00C70583">
      <w:pPr>
        <w:keepLines/>
        <w:spacing w:after="120"/>
        <w:ind w:left="720"/>
        <w:rPr>
          <w:rFonts w:ascii="Arial" w:hAnsi="Arial" w:cs="Arial"/>
        </w:rPr>
      </w:pPr>
      <w:r w:rsidRPr="006306D9">
        <w:rPr>
          <w:rFonts w:ascii="Arial" w:hAnsi="Arial" w:cs="Arial"/>
        </w:rPr>
        <w:t>3.3</w:t>
      </w:r>
      <w:r w:rsidRPr="006306D9">
        <w:rPr>
          <w:rFonts w:ascii="Arial" w:hAnsi="Arial" w:cs="Arial"/>
        </w:rPr>
        <w:tab/>
        <w:t>Audited Financial Statements</w:t>
      </w:r>
    </w:p>
    <w:p w14:paraId="15ECE77C" w14:textId="77777777" w:rsidR="00C70583" w:rsidRPr="006306D9" w:rsidRDefault="00C70583" w:rsidP="00C70583">
      <w:pPr>
        <w:keepLines/>
        <w:numPr>
          <w:ilvl w:val="0"/>
          <w:numId w:val="24"/>
        </w:numPr>
        <w:spacing w:before="0" w:after="120"/>
        <w:rPr>
          <w:rFonts w:ascii="Arial" w:hAnsi="Arial" w:cs="Arial"/>
          <w:b/>
        </w:rPr>
      </w:pPr>
      <w:r w:rsidRPr="006306D9">
        <w:rPr>
          <w:rFonts w:ascii="Arial" w:hAnsi="Arial" w:cs="Arial"/>
          <w:b/>
        </w:rPr>
        <w:t>Appointment of Auditors</w:t>
      </w:r>
    </w:p>
    <w:p w14:paraId="3C793E3D" w14:textId="77777777" w:rsidR="00C70583" w:rsidRPr="005959E2" w:rsidRDefault="00C70583" w:rsidP="00C70583">
      <w:pPr>
        <w:keepLines/>
        <w:numPr>
          <w:ilvl w:val="0"/>
          <w:numId w:val="24"/>
        </w:numPr>
        <w:spacing w:before="0" w:after="120"/>
        <w:rPr>
          <w:rFonts w:ascii="Arial" w:hAnsi="Arial" w:cs="Arial"/>
          <w:b/>
        </w:rPr>
      </w:pPr>
      <w:r w:rsidRPr="006306D9">
        <w:rPr>
          <w:rFonts w:ascii="Arial" w:hAnsi="Arial" w:cs="Arial"/>
          <w:b/>
        </w:rPr>
        <w:t>Report from Returning Officer</w:t>
      </w:r>
    </w:p>
    <w:p w14:paraId="12557ADC" w14:textId="63F9ECAF" w:rsidR="00C70583" w:rsidRPr="006306D9" w:rsidRDefault="00C70583" w:rsidP="00C70583">
      <w:pPr>
        <w:keepLines/>
        <w:spacing w:after="120"/>
        <w:ind w:left="720"/>
        <w:rPr>
          <w:rFonts w:ascii="Arial" w:hAnsi="Arial" w:cs="Arial"/>
        </w:rPr>
      </w:pPr>
      <w:r w:rsidRPr="006306D9">
        <w:rPr>
          <w:rFonts w:ascii="Arial" w:hAnsi="Arial" w:cs="Arial"/>
        </w:rPr>
        <w:t xml:space="preserve">5.1 </w:t>
      </w:r>
      <w:r w:rsidRPr="006306D9">
        <w:rPr>
          <w:rFonts w:ascii="Arial" w:hAnsi="Arial" w:cs="Arial"/>
        </w:rPr>
        <w:tab/>
        <w:t>Approval and adoption of Report from Returning Officer</w:t>
      </w:r>
    </w:p>
    <w:p w14:paraId="74571572" w14:textId="0CA660B6" w:rsidR="00C70583" w:rsidRPr="006306D9" w:rsidRDefault="00C70583" w:rsidP="00EB12F1">
      <w:pPr>
        <w:keepLines/>
        <w:spacing w:after="120"/>
        <w:ind w:left="1440" w:hanging="720"/>
        <w:rPr>
          <w:rFonts w:ascii="Arial" w:hAnsi="Arial" w:cs="Arial"/>
        </w:rPr>
      </w:pPr>
      <w:r w:rsidRPr="006306D9">
        <w:rPr>
          <w:rFonts w:ascii="Arial" w:hAnsi="Arial" w:cs="Arial"/>
        </w:rPr>
        <w:t>5.2</w:t>
      </w:r>
      <w:r w:rsidRPr="006306D9">
        <w:rPr>
          <w:rFonts w:ascii="Arial" w:hAnsi="Arial" w:cs="Arial"/>
        </w:rPr>
        <w:tab/>
        <w:t xml:space="preserve">Approval of the appointment of </w:t>
      </w:r>
      <w:proofErr w:type="spellStart"/>
      <w:r w:rsidR="00EB12F1" w:rsidRPr="00EB12F1">
        <w:rPr>
          <w:rFonts w:ascii="Arial" w:hAnsi="Arial" w:cs="Arial"/>
        </w:rPr>
        <w:t>Wildaliz</w:t>
      </w:r>
      <w:proofErr w:type="spellEnd"/>
      <w:r w:rsidR="00EB12F1" w:rsidRPr="00EB12F1">
        <w:rPr>
          <w:rFonts w:ascii="Arial" w:hAnsi="Arial" w:cs="Arial"/>
        </w:rPr>
        <w:t xml:space="preserve"> De Jesús Arocho </w:t>
      </w:r>
      <w:r w:rsidRPr="00EB12F1">
        <w:rPr>
          <w:rFonts w:ascii="Arial" w:hAnsi="Arial" w:cs="Arial"/>
        </w:rPr>
        <w:t>as Board Director in accordance with the Returning Officer’s Report</w:t>
      </w:r>
    </w:p>
    <w:p w14:paraId="4BDEBA36" w14:textId="32E9DE05" w:rsidR="00C70583" w:rsidRDefault="00C70583" w:rsidP="00C70583">
      <w:pPr>
        <w:keepLines/>
        <w:spacing w:after="120"/>
        <w:ind w:left="1440" w:hanging="720"/>
        <w:rPr>
          <w:rFonts w:ascii="Arial" w:hAnsi="Arial" w:cs="Arial"/>
        </w:rPr>
      </w:pPr>
      <w:r w:rsidRPr="006306D9">
        <w:rPr>
          <w:rFonts w:ascii="Arial" w:hAnsi="Arial" w:cs="Arial"/>
        </w:rPr>
        <w:t>5.3</w:t>
      </w:r>
      <w:r w:rsidRPr="006306D9">
        <w:rPr>
          <w:rFonts w:ascii="Arial" w:hAnsi="Arial" w:cs="Arial"/>
        </w:rPr>
        <w:tab/>
        <w:t xml:space="preserve">Approval of the appointment of </w:t>
      </w:r>
      <w:r w:rsidR="00EB12F1" w:rsidRPr="00EB12F1">
        <w:rPr>
          <w:rFonts w:ascii="Arial" w:hAnsi="Arial" w:cs="Arial"/>
        </w:rPr>
        <w:t xml:space="preserve">Jeramy Hope </w:t>
      </w:r>
      <w:r w:rsidRPr="006306D9">
        <w:rPr>
          <w:rFonts w:ascii="Arial" w:hAnsi="Arial" w:cs="Arial"/>
        </w:rPr>
        <w:t>as Board Director in accordance with the Returning Officer</w:t>
      </w:r>
      <w:r>
        <w:rPr>
          <w:rFonts w:ascii="Arial" w:hAnsi="Arial" w:cs="Arial"/>
        </w:rPr>
        <w:t>’</w:t>
      </w:r>
      <w:r w:rsidRPr="006306D9">
        <w:rPr>
          <w:rFonts w:ascii="Arial" w:hAnsi="Arial" w:cs="Arial"/>
        </w:rPr>
        <w:t>s Report</w:t>
      </w:r>
    </w:p>
    <w:p w14:paraId="3A9A96F0" w14:textId="73C2B338" w:rsidR="00C70583" w:rsidRDefault="00C70583" w:rsidP="000B101A">
      <w:pPr>
        <w:keepLines/>
        <w:spacing w:after="120"/>
        <w:ind w:left="1440" w:hanging="720"/>
        <w:rPr>
          <w:rFonts w:ascii="Arial" w:hAnsi="Arial" w:cs="Arial"/>
        </w:rPr>
      </w:pPr>
      <w:r w:rsidRPr="006306D9">
        <w:rPr>
          <w:rFonts w:ascii="Arial" w:hAnsi="Arial" w:cs="Arial"/>
        </w:rPr>
        <w:t>5.</w:t>
      </w:r>
      <w:r>
        <w:rPr>
          <w:rFonts w:ascii="Arial" w:hAnsi="Arial" w:cs="Arial"/>
        </w:rPr>
        <w:t>4</w:t>
      </w:r>
      <w:r w:rsidRPr="006306D9">
        <w:rPr>
          <w:rFonts w:ascii="Arial" w:hAnsi="Arial" w:cs="Arial"/>
        </w:rPr>
        <w:tab/>
        <w:t xml:space="preserve">Approval of the </w:t>
      </w:r>
      <w:r w:rsidRPr="00ED7F72">
        <w:rPr>
          <w:rFonts w:ascii="Arial" w:hAnsi="Arial" w:cs="Arial"/>
        </w:rPr>
        <w:t xml:space="preserve">appointment of </w:t>
      </w:r>
      <w:r w:rsidR="00892F7F" w:rsidRPr="009B2D5D">
        <w:t>Jarrod Sandell-Hay</w:t>
      </w:r>
      <w:r w:rsidR="00892F7F">
        <w:t xml:space="preserve"> </w:t>
      </w:r>
      <w:r w:rsidRPr="000B101A">
        <w:rPr>
          <w:rFonts w:ascii="Arial" w:hAnsi="Arial" w:cs="Arial"/>
        </w:rPr>
        <w:t>as</w:t>
      </w:r>
      <w:r w:rsidRPr="00ED7F72">
        <w:rPr>
          <w:rFonts w:ascii="Arial" w:hAnsi="Arial" w:cs="Arial"/>
        </w:rPr>
        <w:t xml:space="preserve"> Board Director in accordance with the </w:t>
      </w:r>
      <w:r w:rsidRPr="006306D9">
        <w:rPr>
          <w:rFonts w:ascii="Arial" w:hAnsi="Arial" w:cs="Arial"/>
        </w:rPr>
        <w:t>Returning Officer</w:t>
      </w:r>
      <w:r>
        <w:rPr>
          <w:rFonts w:ascii="Arial" w:hAnsi="Arial" w:cs="Arial"/>
        </w:rPr>
        <w:t>’</w:t>
      </w:r>
      <w:r w:rsidRPr="006306D9">
        <w:rPr>
          <w:rFonts w:ascii="Arial" w:hAnsi="Arial" w:cs="Arial"/>
        </w:rPr>
        <w:t>s Report</w:t>
      </w:r>
    </w:p>
    <w:p w14:paraId="579D4F8D" w14:textId="4BA18F81" w:rsidR="00C70583" w:rsidRDefault="00C70583" w:rsidP="00C70583">
      <w:pPr>
        <w:keepLines/>
        <w:spacing w:after="120"/>
        <w:ind w:left="1440" w:hanging="720"/>
        <w:rPr>
          <w:rFonts w:ascii="Arial" w:hAnsi="Arial" w:cs="Arial"/>
        </w:rPr>
      </w:pPr>
      <w:r w:rsidRPr="006306D9">
        <w:rPr>
          <w:rFonts w:ascii="Arial" w:hAnsi="Arial" w:cs="Arial"/>
        </w:rPr>
        <w:lastRenderedPageBreak/>
        <w:t>5.</w:t>
      </w:r>
      <w:r>
        <w:rPr>
          <w:rFonts w:ascii="Arial" w:hAnsi="Arial" w:cs="Arial"/>
        </w:rPr>
        <w:t>5</w:t>
      </w:r>
      <w:r w:rsidRPr="006306D9">
        <w:rPr>
          <w:rFonts w:ascii="Arial" w:hAnsi="Arial" w:cs="Arial"/>
        </w:rPr>
        <w:tab/>
        <w:t xml:space="preserve">Approval of the appointment of </w:t>
      </w:r>
      <w:r w:rsidR="000B101A" w:rsidRPr="000B101A">
        <w:rPr>
          <w:rFonts w:ascii="Arial" w:hAnsi="Arial" w:cs="Arial"/>
        </w:rPr>
        <w:t xml:space="preserve">Tahlia-Rose </w:t>
      </w:r>
      <w:proofErr w:type="spellStart"/>
      <w:r w:rsidR="000B101A" w:rsidRPr="000B101A">
        <w:rPr>
          <w:rFonts w:ascii="Arial" w:hAnsi="Arial" w:cs="Arial"/>
        </w:rPr>
        <w:t>Vanissum</w:t>
      </w:r>
      <w:proofErr w:type="spellEnd"/>
      <w:r w:rsidR="000B101A">
        <w:rPr>
          <w:rFonts w:ascii="Arial" w:hAnsi="Arial" w:cs="Arial"/>
        </w:rPr>
        <w:t xml:space="preserve"> </w:t>
      </w:r>
      <w:r w:rsidRPr="006306D9">
        <w:rPr>
          <w:rFonts w:ascii="Arial" w:hAnsi="Arial" w:cs="Arial"/>
        </w:rPr>
        <w:t>as Board Director in accordance with the Returning Officer</w:t>
      </w:r>
      <w:r>
        <w:rPr>
          <w:rFonts w:ascii="Arial" w:hAnsi="Arial" w:cs="Arial"/>
        </w:rPr>
        <w:t>’</w:t>
      </w:r>
      <w:r w:rsidRPr="006306D9">
        <w:rPr>
          <w:rFonts w:ascii="Arial" w:hAnsi="Arial" w:cs="Arial"/>
        </w:rPr>
        <w:t>s Report</w:t>
      </w:r>
    </w:p>
    <w:p w14:paraId="2C949D69" w14:textId="296A7B5A" w:rsidR="00F53AEF" w:rsidRPr="005959E2" w:rsidRDefault="00F53AEF" w:rsidP="00F53AEF">
      <w:pPr>
        <w:keepLines/>
        <w:numPr>
          <w:ilvl w:val="0"/>
          <w:numId w:val="24"/>
        </w:numPr>
        <w:spacing w:before="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Special Resolutions</w:t>
      </w:r>
    </w:p>
    <w:p w14:paraId="5C679E75" w14:textId="4704F23B" w:rsidR="00F53AEF" w:rsidRPr="006306D9" w:rsidRDefault="00F53AEF" w:rsidP="00F53AEF">
      <w:pPr>
        <w:keepLines/>
        <w:spacing w:after="120"/>
        <w:ind w:left="720"/>
        <w:rPr>
          <w:rFonts w:ascii="Arial" w:hAnsi="Arial" w:cs="Arial"/>
        </w:rPr>
      </w:pPr>
      <w:r w:rsidRPr="006306D9">
        <w:rPr>
          <w:rFonts w:ascii="Arial" w:hAnsi="Arial" w:cs="Arial"/>
        </w:rPr>
        <w:t xml:space="preserve">6.1   </w:t>
      </w:r>
      <w:r w:rsidR="001357E1" w:rsidRPr="002679C3">
        <w:t xml:space="preserve">Special </w:t>
      </w:r>
      <w:r w:rsidR="001357E1" w:rsidRPr="00FF5CCD">
        <w:t>Resolution [1] - Trinity Ford</w:t>
      </w:r>
    </w:p>
    <w:p w14:paraId="36CB33F2" w14:textId="23CD99ED" w:rsidR="00F53AEF" w:rsidRPr="00F53AEF" w:rsidRDefault="00F53AEF" w:rsidP="00F53AEF">
      <w:pPr>
        <w:keepLines/>
        <w:spacing w:after="120"/>
        <w:ind w:left="720"/>
        <w:rPr>
          <w:rFonts w:ascii="Arial" w:hAnsi="Arial" w:cs="Arial"/>
        </w:rPr>
      </w:pPr>
      <w:r w:rsidRPr="006306D9">
        <w:rPr>
          <w:rFonts w:ascii="Arial" w:hAnsi="Arial" w:cs="Arial"/>
        </w:rPr>
        <w:t xml:space="preserve">6.2   </w:t>
      </w:r>
      <w:r w:rsidR="00737BC8" w:rsidRPr="002679C3">
        <w:t xml:space="preserve">Special </w:t>
      </w:r>
      <w:r w:rsidR="00737BC8" w:rsidRPr="00FF5CCD">
        <w:t>Resolution [</w:t>
      </w:r>
      <w:r w:rsidR="00737BC8" w:rsidRPr="002679C3">
        <w:t>2</w:t>
      </w:r>
      <w:r w:rsidR="00737BC8" w:rsidRPr="00FF5CCD">
        <w:t>] - Daniel Flynn</w:t>
      </w:r>
    </w:p>
    <w:p w14:paraId="2D5387FF" w14:textId="25DC4154" w:rsidR="00C70583" w:rsidRPr="005959E2" w:rsidRDefault="00C70583" w:rsidP="00F74633">
      <w:pPr>
        <w:keepLines/>
        <w:numPr>
          <w:ilvl w:val="0"/>
          <w:numId w:val="24"/>
        </w:numPr>
        <w:spacing w:before="0" w:after="120"/>
        <w:rPr>
          <w:rFonts w:ascii="Arial" w:hAnsi="Arial" w:cs="Arial"/>
          <w:b/>
        </w:rPr>
      </w:pPr>
      <w:r w:rsidRPr="006306D9">
        <w:rPr>
          <w:rFonts w:ascii="Arial" w:hAnsi="Arial" w:cs="Arial"/>
          <w:b/>
        </w:rPr>
        <w:t>Other Business</w:t>
      </w:r>
    </w:p>
    <w:p w14:paraId="789516FA" w14:textId="2196E06E" w:rsidR="00C70583" w:rsidRPr="006306D9" w:rsidRDefault="00737BC8" w:rsidP="00C70583">
      <w:pPr>
        <w:keepLines/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70583" w:rsidRPr="006306D9">
        <w:rPr>
          <w:rFonts w:ascii="Arial" w:hAnsi="Arial" w:cs="Arial"/>
        </w:rPr>
        <w:t xml:space="preserve">.1   </w:t>
      </w:r>
      <w:r w:rsidR="00C70583">
        <w:rPr>
          <w:rFonts w:ascii="Arial" w:hAnsi="Arial" w:cs="Arial"/>
        </w:rPr>
        <w:t>Farewell and thank you to outgoing PWDA Board Directors</w:t>
      </w:r>
    </w:p>
    <w:p w14:paraId="0A9F70C1" w14:textId="342CB2CE" w:rsidR="00C70583" w:rsidRDefault="00737BC8" w:rsidP="00C70583">
      <w:pPr>
        <w:keepLines/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70583" w:rsidRPr="006306D9">
        <w:rPr>
          <w:rFonts w:ascii="Arial" w:hAnsi="Arial" w:cs="Arial"/>
        </w:rPr>
        <w:t xml:space="preserve">.2   </w:t>
      </w:r>
      <w:r w:rsidR="00C70583">
        <w:rPr>
          <w:rFonts w:ascii="Arial" w:hAnsi="Arial" w:cs="Arial"/>
        </w:rPr>
        <w:t>PWDA member panel discussion</w:t>
      </w:r>
    </w:p>
    <w:p w14:paraId="21B56060" w14:textId="31D45052" w:rsidR="00C70583" w:rsidRPr="006306D9" w:rsidRDefault="00737BC8" w:rsidP="00C70583">
      <w:pPr>
        <w:keepLines/>
        <w:spacing w:after="120"/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7</w:t>
      </w:r>
      <w:r w:rsidR="00C70583" w:rsidRPr="006306D9">
        <w:rPr>
          <w:rFonts w:ascii="Arial" w:hAnsi="Arial" w:cs="Arial"/>
        </w:rPr>
        <w:t>.</w:t>
      </w:r>
      <w:r w:rsidR="00C70583">
        <w:rPr>
          <w:rFonts w:ascii="Arial" w:hAnsi="Arial" w:cs="Arial"/>
        </w:rPr>
        <w:t>3</w:t>
      </w:r>
      <w:r w:rsidR="00C70583" w:rsidRPr="006306D9">
        <w:rPr>
          <w:rFonts w:ascii="Arial" w:hAnsi="Arial" w:cs="Arial"/>
        </w:rPr>
        <w:t xml:space="preserve">   Questions</w:t>
      </w:r>
    </w:p>
    <w:p w14:paraId="1657FABA" w14:textId="0EB578DE" w:rsidR="00C70583" w:rsidRPr="00C70583" w:rsidRDefault="00C70583" w:rsidP="0049109A">
      <w:pPr>
        <w:keepLines/>
        <w:numPr>
          <w:ilvl w:val="0"/>
          <w:numId w:val="24"/>
        </w:numPr>
        <w:spacing w:before="0" w:after="120"/>
        <w:rPr>
          <w:rFonts w:ascii="Arial" w:hAnsi="Arial" w:cs="Arial"/>
        </w:rPr>
      </w:pPr>
      <w:r w:rsidRPr="006306D9">
        <w:rPr>
          <w:rFonts w:ascii="Arial" w:hAnsi="Arial" w:cs="Arial"/>
          <w:b/>
        </w:rPr>
        <w:t>Close of meeting</w:t>
      </w:r>
      <w:r w:rsidR="00444233">
        <w:rPr>
          <w:rFonts w:ascii="Arial" w:hAnsi="Arial" w:cs="Arial"/>
          <w:b/>
        </w:rPr>
        <w:t>.</w:t>
      </w:r>
    </w:p>
    <w:sectPr w:rsidR="00C70583" w:rsidRPr="00C70583" w:rsidSect="00B25C49">
      <w:type w:val="continuous"/>
      <w:pgSz w:w="11906" w:h="16838" w:code="9"/>
      <w:pgMar w:top="1135" w:right="1134" w:bottom="1418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1BE4" w14:textId="77777777" w:rsidR="00DF6872" w:rsidRDefault="00DF6872" w:rsidP="00F1283C">
      <w:pPr>
        <w:spacing w:after="0" w:line="240" w:lineRule="auto"/>
      </w:pPr>
      <w:r>
        <w:separator/>
      </w:r>
    </w:p>
  </w:endnote>
  <w:endnote w:type="continuationSeparator" w:id="0">
    <w:p w14:paraId="66850B2C" w14:textId="77777777" w:rsidR="00DF6872" w:rsidRDefault="00DF6872" w:rsidP="00F1283C">
      <w:pPr>
        <w:spacing w:after="0" w:line="240" w:lineRule="auto"/>
      </w:pPr>
      <w:r>
        <w:continuationSeparator/>
      </w:r>
    </w:p>
  </w:endnote>
  <w:endnote w:type="continuationNotice" w:id="1">
    <w:p w14:paraId="42FB64C7" w14:textId="77777777" w:rsidR="00DF6872" w:rsidRDefault="00DF687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VAGblake">
    <w:panose1 w:val="00000000000000000000"/>
    <w:charset w:val="00"/>
    <w:family w:val="modern"/>
    <w:notTrueType/>
    <w:pitch w:val="variable"/>
    <w:sig w:usb0="800000AF" w:usb1="40000048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607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3F433" w14:textId="77777777" w:rsidR="00D2193E" w:rsidRPr="0088658F" w:rsidRDefault="00D2193E" w:rsidP="00D2193E">
        <w:pPr>
          <w:pStyle w:val="Footer"/>
          <w:jc w:val="center"/>
          <w:rPr>
            <w:noProof/>
            <w:color w:val="005496" w:themeColor="accent1"/>
          </w:rPr>
        </w:pPr>
        <w:r w:rsidRPr="0088658F">
          <w:rPr>
            <w:color w:val="005496" w:themeColor="accent1"/>
          </w:rPr>
          <w:fldChar w:fldCharType="begin"/>
        </w:r>
        <w:r w:rsidRPr="0088658F">
          <w:rPr>
            <w:color w:val="005496" w:themeColor="accent1"/>
          </w:rPr>
          <w:instrText xml:space="preserve"> PAGE   \* MERGEFORMAT </w:instrText>
        </w:r>
        <w:r w:rsidRPr="0088658F">
          <w:rPr>
            <w:color w:val="005496" w:themeColor="accent1"/>
          </w:rPr>
          <w:fldChar w:fldCharType="separate"/>
        </w:r>
        <w:r w:rsidRPr="0088658F">
          <w:rPr>
            <w:noProof/>
            <w:color w:val="005496" w:themeColor="accent1"/>
          </w:rPr>
          <w:t>2</w:t>
        </w:r>
        <w:r w:rsidRPr="0088658F">
          <w:rPr>
            <w:noProof/>
            <w:color w:val="005496" w:themeColor="accent1"/>
          </w:rPr>
          <w:fldChar w:fldCharType="end"/>
        </w:r>
      </w:p>
      <w:p w14:paraId="557C0033" w14:textId="77777777" w:rsidR="00665E6E" w:rsidRDefault="00000000" w:rsidP="00D2193E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CEF0" w14:textId="77777777" w:rsidR="00ED4A4E" w:rsidRPr="00ED4A4E" w:rsidRDefault="00EA7300" w:rsidP="00ED4A4E">
    <w:pPr>
      <w:pStyle w:val="Footer"/>
      <w:ind w:right="-143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3E1D2229" wp14:editId="7EB44BEB">
          <wp:simplePos x="0" y="0"/>
          <wp:positionH relativeFrom="page">
            <wp:posOffset>6152111</wp:posOffset>
          </wp:positionH>
          <wp:positionV relativeFrom="paragraph">
            <wp:posOffset>-592282</wp:posOffset>
          </wp:positionV>
          <wp:extent cx="1395442" cy="1246159"/>
          <wp:effectExtent l="0" t="0" r="0" b="0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652" cy="124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0257154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D4A4E" w:rsidRPr="00ED4A4E">
          <w:rPr>
            <w:rFonts w:asciiTheme="minorHAnsi" w:hAnsiTheme="minorHAnsi" w:cstheme="minorHAnsi"/>
            <w:b/>
            <w:bCs/>
            <w:color w:val="005496" w:themeColor="text2"/>
          </w:rPr>
          <w:fldChar w:fldCharType="begin"/>
        </w:r>
        <w:r w:rsidR="00ED4A4E" w:rsidRPr="00ED4A4E">
          <w:rPr>
            <w:rFonts w:asciiTheme="minorHAnsi" w:hAnsiTheme="minorHAnsi" w:cstheme="minorHAnsi"/>
            <w:b/>
            <w:bCs/>
            <w:color w:val="005496" w:themeColor="text2"/>
          </w:rPr>
          <w:instrText xml:space="preserve"> PAGE   \* MERGEFORMAT </w:instrText>
        </w:r>
        <w:r w:rsidR="00ED4A4E" w:rsidRPr="00ED4A4E">
          <w:rPr>
            <w:rFonts w:asciiTheme="minorHAnsi" w:hAnsiTheme="minorHAnsi" w:cstheme="minorHAnsi"/>
            <w:b/>
            <w:bCs/>
            <w:color w:val="005496" w:themeColor="text2"/>
          </w:rPr>
          <w:fldChar w:fldCharType="separate"/>
        </w:r>
        <w:r w:rsidR="00ED4A4E" w:rsidRPr="00ED4A4E">
          <w:rPr>
            <w:rFonts w:asciiTheme="minorHAnsi" w:hAnsiTheme="minorHAnsi" w:cstheme="minorHAnsi"/>
            <w:b/>
            <w:bCs/>
            <w:noProof/>
            <w:color w:val="005496" w:themeColor="text2"/>
          </w:rPr>
          <w:t>2</w:t>
        </w:r>
        <w:r w:rsidR="00ED4A4E" w:rsidRPr="00ED4A4E">
          <w:rPr>
            <w:rFonts w:asciiTheme="minorHAnsi" w:hAnsiTheme="minorHAnsi" w:cstheme="minorHAnsi"/>
            <w:b/>
            <w:bCs/>
            <w:noProof/>
            <w:color w:val="005496" w:themeColor="text2"/>
          </w:rPr>
          <w:fldChar w:fldCharType="end"/>
        </w:r>
        <w:r w:rsidR="00ED4A4E" w:rsidRPr="00ED4A4E">
          <w:rPr>
            <w:rFonts w:asciiTheme="minorHAnsi" w:hAnsiTheme="minorHAnsi" w:cstheme="minorHAnsi"/>
            <w:b/>
            <w:bCs/>
            <w:noProof/>
          </w:rPr>
          <w:tab/>
        </w:r>
      </w:sdtContent>
    </w:sdt>
  </w:p>
  <w:p w14:paraId="59A0C346" w14:textId="77777777" w:rsidR="00F11608" w:rsidRPr="004B15FD" w:rsidRDefault="00F11608" w:rsidP="004B15FD">
    <w:pPr>
      <w:pStyle w:val="Footer"/>
      <w:ind w:right="-143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A3B6" w14:textId="77777777" w:rsidR="00DF6872" w:rsidRDefault="00DF6872" w:rsidP="00F1283C">
      <w:pPr>
        <w:spacing w:after="0" w:line="240" w:lineRule="auto"/>
      </w:pPr>
      <w:bookmarkStart w:id="0" w:name="_Hlk80104043"/>
      <w:bookmarkEnd w:id="0"/>
      <w:r>
        <w:separator/>
      </w:r>
    </w:p>
  </w:footnote>
  <w:footnote w:type="continuationSeparator" w:id="0">
    <w:p w14:paraId="7B69B610" w14:textId="77777777" w:rsidR="00DF6872" w:rsidRDefault="00DF6872" w:rsidP="00F1283C">
      <w:pPr>
        <w:spacing w:after="0" w:line="240" w:lineRule="auto"/>
      </w:pPr>
      <w:r>
        <w:continuationSeparator/>
      </w:r>
    </w:p>
  </w:footnote>
  <w:footnote w:type="continuationNotice" w:id="1">
    <w:p w14:paraId="72D70E67" w14:textId="77777777" w:rsidR="00DF6872" w:rsidRDefault="00DF687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0636" w14:textId="77777777" w:rsidR="00665E6E" w:rsidRDefault="00665E6E" w:rsidP="0035331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1" layoutInCell="1" allowOverlap="1" wp14:anchorId="72F5132D" wp14:editId="3EEDA699">
          <wp:simplePos x="0" y="0"/>
          <wp:positionH relativeFrom="page">
            <wp:posOffset>6566535</wp:posOffset>
          </wp:positionH>
          <wp:positionV relativeFrom="page">
            <wp:posOffset>9683115</wp:posOffset>
          </wp:positionV>
          <wp:extent cx="702945" cy="746760"/>
          <wp:effectExtent l="0" t="0" r="1905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678A" w14:textId="77777777" w:rsidR="00162100" w:rsidRPr="00162100" w:rsidRDefault="0057465D" w:rsidP="0035331A">
    <w:pPr>
      <w:pStyle w:val="Header"/>
      <w:rPr>
        <w:sz w:val="10"/>
        <w:szCs w:val="10"/>
      </w:rPr>
    </w:pPr>
    <w:r>
      <w:ptab w:relativeTo="margin" w:alignment="right" w:leader="none"/>
    </w:r>
  </w:p>
  <w:p w14:paraId="5B70F345" w14:textId="77777777" w:rsidR="009122C2" w:rsidRPr="0035331A" w:rsidRDefault="009122C2" w:rsidP="0035331A">
    <w:pPr>
      <w:pStyle w:val="Header"/>
      <w:rPr>
        <w:b w:val="0"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E29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28FB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CCA7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B228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3EF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BE9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A67B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B41C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C9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C0F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21F17"/>
    <w:multiLevelType w:val="multilevel"/>
    <w:tmpl w:val="C0063F0E"/>
    <w:name w:val="PWDA_Numbered"/>
    <w:styleLink w:val="PWDANumbered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1" w15:restartNumberingAfterBreak="0">
    <w:nsid w:val="11FF25FB"/>
    <w:multiLevelType w:val="hybridMultilevel"/>
    <w:tmpl w:val="911C6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B26DF"/>
    <w:multiLevelType w:val="hybridMultilevel"/>
    <w:tmpl w:val="A1AE03B6"/>
    <w:lvl w:ilvl="0" w:tplc="FBF2F60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73497"/>
    <w:multiLevelType w:val="multilevel"/>
    <w:tmpl w:val="26A2851A"/>
    <w:name w:val="PWDA_Bullets2"/>
    <w:numStyleLink w:val="PWDABullets"/>
  </w:abstractNum>
  <w:abstractNum w:abstractNumId="14" w15:restartNumberingAfterBreak="0">
    <w:nsid w:val="24C26EDE"/>
    <w:multiLevelType w:val="multilevel"/>
    <w:tmpl w:val="26A2851A"/>
    <w:name w:val="PWDA_Bullets"/>
    <w:styleLink w:val="PWDABullets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005496" w:themeColor="accent1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005496" w:themeColor="accent1"/>
      </w:rPr>
    </w:lvl>
    <w:lvl w:ilvl="2">
      <w:start w:val="1"/>
      <w:numFmt w:val="bullet"/>
      <w:lvlText w:val=""/>
      <w:lvlJc w:val="left"/>
      <w:pPr>
        <w:ind w:left="1362" w:hanging="454"/>
      </w:pPr>
      <w:rPr>
        <w:rFonts w:ascii="Symbol" w:hAnsi="Symbol" w:hint="default"/>
        <w:color w:val="005496" w:themeColor="accent1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005496" w:themeColor="accent1"/>
      </w:rPr>
    </w:lvl>
    <w:lvl w:ilvl="4">
      <w:start w:val="1"/>
      <w:numFmt w:val="none"/>
      <w:lvlText w:val=""/>
      <w:lvlJc w:val="left"/>
      <w:pPr>
        <w:ind w:left="2270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2724" w:hanging="454"/>
      </w:pPr>
      <w:rPr>
        <w:rFonts w:hint="default"/>
      </w:rPr>
    </w:lvl>
    <w:lvl w:ilvl="6">
      <w:start w:val="1"/>
      <w:numFmt w:val="none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none"/>
      <w:lvlText w:val="%8"/>
      <w:lvlJc w:val="left"/>
      <w:pPr>
        <w:ind w:left="3632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ind w:left="4086" w:hanging="454"/>
      </w:pPr>
      <w:rPr>
        <w:rFonts w:hint="default"/>
      </w:rPr>
    </w:lvl>
  </w:abstractNum>
  <w:abstractNum w:abstractNumId="15" w15:restartNumberingAfterBreak="0">
    <w:nsid w:val="34352001"/>
    <w:multiLevelType w:val="hybridMultilevel"/>
    <w:tmpl w:val="F91E7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1277B"/>
    <w:multiLevelType w:val="hybridMultilevel"/>
    <w:tmpl w:val="A628B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73DB7"/>
    <w:multiLevelType w:val="hybridMultilevel"/>
    <w:tmpl w:val="70C8030C"/>
    <w:lvl w:ilvl="0" w:tplc="50948C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8626A5"/>
    <w:multiLevelType w:val="hybridMultilevel"/>
    <w:tmpl w:val="1EA60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E2A52"/>
    <w:multiLevelType w:val="hybridMultilevel"/>
    <w:tmpl w:val="B240A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105B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E915DB"/>
    <w:multiLevelType w:val="hybridMultilevel"/>
    <w:tmpl w:val="A82AFAA6"/>
    <w:lvl w:ilvl="0" w:tplc="4A3AE64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146865">
    <w:abstractNumId w:val="20"/>
  </w:num>
  <w:num w:numId="2" w16cid:durableId="1274095784">
    <w:abstractNumId w:val="14"/>
  </w:num>
  <w:num w:numId="3" w16cid:durableId="439116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6370206">
    <w:abstractNumId w:val="13"/>
  </w:num>
  <w:num w:numId="5" w16cid:durableId="1455438813">
    <w:abstractNumId w:val="10"/>
  </w:num>
  <w:num w:numId="6" w16cid:durableId="755905824">
    <w:abstractNumId w:val="9"/>
  </w:num>
  <w:num w:numId="7" w16cid:durableId="830170803">
    <w:abstractNumId w:val="9"/>
  </w:num>
  <w:num w:numId="8" w16cid:durableId="830826783">
    <w:abstractNumId w:val="12"/>
  </w:num>
  <w:num w:numId="9" w16cid:durableId="258831179">
    <w:abstractNumId w:val="12"/>
  </w:num>
  <w:num w:numId="10" w16cid:durableId="547449856">
    <w:abstractNumId w:val="21"/>
  </w:num>
  <w:num w:numId="11" w16cid:durableId="14118731">
    <w:abstractNumId w:val="7"/>
  </w:num>
  <w:num w:numId="12" w16cid:durableId="150099330">
    <w:abstractNumId w:val="6"/>
  </w:num>
  <w:num w:numId="13" w16cid:durableId="86928153">
    <w:abstractNumId w:val="5"/>
  </w:num>
  <w:num w:numId="14" w16cid:durableId="2141143237">
    <w:abstractNumId w:val="4"/>
  </w:num>
  <w:num w:numId="15" w16cid:durableId="348945490">
    <w:abstractNumId w:val="8"/>
  </w:num>
  <w:num w:numId="16" w16cid:durableId="1468864111">
    <w:abstractNumId w:val="3"/>
  </w:num>
  <w:num w:numId="17" w16cid:durableId="881601345">
    <w:abstractNumId w:val="2"/>
  </w:num>
  <w:num w:numId="18" w16cid:durableId="1267038834">
    <w:abstractNumId w:val="1"/>
  </w:num>
  <w:num w:numId="19" w16cid:durableId="2122603026">
    <w:abstractNumId w:val="0"/>
  </w:num>
  <w:num w:numId="20" w16cid:durableId="1417938856">
    <w:abstractNumId w:val="19"/>
  </w:num>
  <w:num w:numId="21" w16cid:durableId="1689990940">
    <w:abstractNumId w:val="15"/>
  </w:num>
  <w:num w:numId="22" w16cid:durableId="1672442153">
    <w:abstractNumId w:val="18"/>
  </w:num>
  <w:num w:numId="23" w16cid:durableId="1967856341">
    <w:abstractNumId w:val="11"/>
  </w:num>
  <w:num w:numId="24" w16cid:durableId="1019311169">
    <w:abstractNumId w:val="17"/>
  </w:num>
  <w:num w:numId="25" w16cid:durableId="13878778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1NDc0MjEwNTcwMTFQ0lEKTi0uzszPAykwNKoFAPo7q7gtAAAA"/>
  </w:docVars>
  <w:rsids>
    <w:rsidRoot w:val="00AB3672"/>
    <w:rsid w:val="00006F1D"/>
    <w:rsid w:val="00016449"/>
    <w:rsid w:val="00022451"/>
    <w:rsid w:val="0004322B"/>
    <w:rsid w:val="00044F7B"/>
    <w:rsid w:val="00060DF4"/>
    <w:rsid w:val="000952BC"/>
    <w:rsid w:val="0009665D"/>
    <w:rsid w:val="000A2514"/>
    <w:rsid w:val="000A6856"/>
    <w:rsid w:val="000B101A"/>
    <w:rsid w:val="000D49B3"/>
    <w:rsid w:val="000E1DD1"/>
    <w:rsid w:val="001038D2"/>
    <w:rsid w:val="001216E5"/>
    <w:rsid w:val="00121885"/>
    <w:rsid w:val="001234CE"/>
    <w:rsid w:val="00124C62"/>
    <w:rsid w:val="00134AE2"/>
    <w:rsid w:val="001357E1"/>
    <w:rsid w:val="00162100"/>
    <w:rsid w:val="0016635C"/>
    <w:rsid w:val="00175A7E"/>
    <w:rsid w:val="00177F6B"/>
    <w:rsid w:val="001A06D4"/>
    <w:rsid w:val="001A67EB"/>
    <w:rsid w:val="001B2388"/>
    <w:rsid w:val="001D2423"/>
    <w:rsid w:val="001D4721"/>
    <w:rsid w:val="001E4D5C"/>
    <w:rsid w:val="001E6EC8"/>
    <w:rsid w:val="001F0916"/>
    <w:rsid w:val="001F7B4B"/>
    <w:rsid w:val="00210798"/>
    <w:rsid w:val="0022226E"/>
    <w:rsid w:val="00225F42"/>
    <w:rsid w:val="002261AB"/>
    <w:rsid w:val="00241328"/>
    <w:rsid w:val="00247F9A"/>
    <w:rsid w:val="0026482F"/>
    <w:rsid w:val="00282FD9"/>
    <w:rsid w:val="002913ED"/>
    <w:rsid w:val="002956B3"/>
    <w:rsid w:val="00296801"/>
    <w:rsid w:val="002A6DD5"/>
    <w:rsid w:val="002B7BDB"/>
    <w:rsid w:val="002D493D"/>
    <w:rsid w:val="002E0D6A"/>
    <w:rsid w:val="002E1DB7"/>
    <w:rsid w:val="002F569B"/>
    <w:rsid w:val="00310E3F"/>
    <w:rsid w:val="00313949"/>
    <w:rsid w:val="00321790"/>
    <w:rsid w:val="0035098C"/>
    <w:rsid w:val="00351A77"/>
    <w:rsid w:val="0035331A"/>
    <w:rsid w:val="00354C62"/>
    <w:rsid w:val="00363173"/>
    <w:rsid w:val="00370331"/>
    <w:rsid w:val="00376D24"/>
    <w:rsid w:val="00377161"/>
    <w:rsid w:val="00382057"/>
    <w:rsid w:val="00395455"/>
    <w:rsid w:val="00395484"/>
    <w:rsid w:val="003A7D8A"/>
    <w:rsid w:val="003C225A"/>
    <w:rsid w:val="003E3F06"/>
    <w:rsid w:val="004045D4"/>
    <w:rsid w:val="00411002"/>
    <w:rsid w:val="00411AD4"/>
    <w:rsid w:val="00416F74"/>
    <w:rsid w:val="00427012"/>
    <w:rsid w:val="00432944"/>
    <w:rsid w:val="00433F98"/>
    <w:rsid w:val="00444233"/>
    <w:rsid w:val="004566D9"/>
    <w:rsid w:val="0046384C"/>
    <w:rsid w:val="004770E2"/>
    <w:rsid w:val="00484145"/>
    <w:rsid w:val="00485D8C"/>
    <w:rsid w:val="0049109A"/>
    <w:rsid w:val="004957AF"/>
    <w:rsid w:val="004A0C49"/>
    <w:rsid w:val="004B15FD"/>
    <w:rsid w:val="004B53EB"/>
    <w:rsid w:val="004B78DF"/>
    <w:rsid w:val="004E0558"/>
    <w:rsid w:val="004E3F12"/>
    <w:rsid w:val="00504DE6"/>
    <w:rsid w:val="00533BBC"/>
    <w:rsid w:val="005420FF"/>
    <w:rsid w:val="00554BAD"/>
    <w:rsid w:val="00557A6C"/>
    <w:rsid w:val="00560251"/>
    <w:rsid w:val="005706AF"/>
    <w:rsid w:val="0057465D"/>
    <w:rsid w:val="00584995"/>
    <w:rsid w:val="005913C7"/>
    <w:rsid w:val="00595383"/>
    <w:rsid w:val="005C3A8B"/>
    <w:rsid w:val="005E24AF"/>
    <w:rsid w:val="005E4EBA"/>
    <w:rsid w:val="005F3AF7"/>
    <w:rsid w:val="005F5CBD"/>
    <w:rsid w:val="005F630B"/>
    <w:rsid w:val="005F6B8E"/>
    <w:rsid w:val="005F71BB"/>
    <w:rsid w:val="00601A41"/>
    <w:rsid w:val="00612CE4"/>
    <w:rsid w:val="00615ADE"/>
    <w:rsid w:val="00626901"/>
    <w:rsid w:val="006366EE"/>
    <w:rsid w:val="00637733"/>
    <w:rsid w:val="00653AA1"/>
    <w:rsid w:val="00660FB3"/>
    <w:rsid w:val="00665E6E"/>
    <w:rsid w:val="006733DA"/>
    <w:rsid w:val="006935D8"/>
    <w:rsid w:val="00696E38"/>
    <w:rsid w:val="006A0333"/>
    <w:rsid w:val="006A5B1D"/>
    <w:rsid w:val="006A6F57"/>
    <w:rsid w:val="006B4B67"/>
    <w:rsid w:val="006C40E0"/>
    <w:rsid w:val="006C4D8E"/>
    <w:rsid w:val="006D6117"/>
    <w:rsid w:val="006D6E93"/>
    <w:rsid w:val="006F0A74"/>
    <w:rsid w:val="00700121"/>
    <w:rsid w:val="0070174E"/>
    <w:rsid w:val="007020C7"/>
    <w:rsid w:val="0070255E"/>
    <w:rsid w:val="007048FC"/>
    <w:rsid w:val="00711FC5"/>
    <w:rsid w:val="00713B26"/>
    <w:rsid w:val="00717ED3"/>
    <w:rsid w:val="00720921"/>
    <w:rsid w:val="00731E04"/>
    <w:rsid w:val="007339CA"/>
    <w:rsid w:val="00737AF5"/>
    <w:rsid w:val="00737BC8"/>
    <w:rsid w:val="0074194B"/>
    <w:rsid w:val="00746425"/>
    <w:rsid w:val="00751F64"/>
    <w:rsid w:val="00771157"/>
    <w:rsid w:val="007815AD"/>
    <w:rsid w:val="00796A86"/>
    <w:rsid w:val="007A4A3C"/>
    <w:rsid w:val="007B34FD"/>
    <w:rsid w:val="007B628A"/>
    <w:rsid w:val="007C2375"/>
    <w:rsid w:val="007C2C0B"/>
    <w:rsid w:val="007C5806"/>
    <w:rsid w:val="007D37EB"/>
    <w:rsid w:val="007F3EAE"/>
    <w:rsid w:val="007F7D2F"/>
    <w:rsid w:val="00810253"/>
    <w:rsid w:val="00810CE5"/>
    <w:rsid w:val="008129DB"/>
    <w:rsid w:val="008132F0"/>
    <w:rsid w:val="008171A9"/>
    <w:rsid w:val="00817562"/>
    <w:rsid w:val="00820C9C"/>
    <w:rsid w:val="00851B78"/>
    <w:rsid w:val="00860DCD"/>
    <w:rsid w:val="0086598F"/>
    <w:rsid w:val="00867F2F"/>
    <w:rsid w:val="0088658F"/>
    <w:rsid w:val="00892F7F"/>
    <w:rsid w:val="0089403D"/>
    <w:rsid w:val="00894322"/>
    <w:rsid w:val="008948F1"/>
    <w:rsid w:val="008C18FC"/>
    <w:rsid w:val="008D7962"/>
    <w:rsid w:val="008E2BF3"/>
    <w:rsid w:val="008E4408"/>
    <w:rsid w:val="008F1A31"/>
    <w:rsid w:val="00900213"/>
    <w:rsid w:val="0090478E"/>
    <w:rsid w:val="009122C2"/>
    <w:rsid w:val="00914670"/>
    <w:rsid w:val="00915705"/>
    <w:rsid w:val="00920BBD"/>
    <w:rsid w:val="00932A37"/>
    <w:rsid w:val="00950392"/>
    <w:rsid w:val="009712A1"/>
    <w:rsid w:val="0099361C"/>
    <w:rsid w:val="009955E8"/>
    <w:rsid w:val="009A27C1"/>
    <w:rsid w:val="009A509A"/>
    <w:rsid w:val="009B78EE"/>
    <w:rsid w:val="009C4026"/>
    <w:rsid w:val="009C5611"/>
    <w:rsid w:val="009D0BBB"/>
    <w:rsid w:val="009D5CD1"/>
    <w:rsid w:val="009E7332"/>
    <w:rsid w:val="009F36B7"/>
    <w:rsid w:val="00A07E31"/>
    <w:rsid w:val="00A135E7"/>
    <w:rsid w:val="00A27EEA"/>
    <w:rsid w:val="00A324EC"/>
    <w:rsid w:val="00A3763C"/>
    <w:rsid w:val="00A37DEA"/>
    <w:rsid w:val="00A47376"/>
    <w:rsid w:val="00A512F8"/>
    <w:rsid w:val="00A6248E"/>
    <w:rsid w:val="00A64891"/>
    <w:rsid w:val="00A65DD4"/>
    <w:rsid w:val="00A67CF1"/>
    <w:rsid w:val="00A7766F"/>
    <w:rsid w:val="00A80850"/>
    <w:rsid w:val="00A8281C"/>
    <w:rsid w:val="00A962D6"/>
    <w:rsid w:val="00AA310E"/>
    <w:rsid w:val="00AB3672"/>
    <w:rsid w:val="00AB41A2"/>
    <w:rsid w:val="00AC7290"/>
    <w:rsid w:val="00AD56D0"/>
    <w:rsid w:val="00AD6673"/>
    <w:rsid w:val="00AF0C23"/>
    <w:rsid w:val="00AF3053"/>
    <w:rsid w:val="00AF764A"/>
    <w:rsid w:val="00B00A9A"/>
    <w:rsid w:val="00B069B5"/>
    <w:rsid w:val="00B25C49"/>
    <w:rsid w:val="00B32054"/>
    <w:rsid w:val="00B56ED1"/>
    <w:rsid w:val="00B70EB2"/>
    <w:rsid w:val="00B72BFD"/>
    <w:rsid w:val="00B7369B"/>
    <w:rsid w:val="00B752B3"/>
    <w:rsid w:val="00B75DA3"/>
    <w:rsid w:val="00BA53D1"/>
    <w:rsid w:val="00BD698A"/>
    <w:rsid w:val="00BF7059"/>
    <w:rsid w:val="00C02689"/>
    <w:rsid w:val="00C02BFC"/>
    <w:rsid w:val="00C13138"/>
    <w:rsid w:val="00C17BE2"/>
    <w:rsid w:val="00C47DC3"/>
    <w:rsid w:val="00C63E13"/>
    <w:rsid w:val="00C70583"/>
    <w:rsid w:val="00C75980"/>
    <w:rsid w:val="00C82B1B"/>
    <w:rsid w:val="00C8427C"/>
    <w:rsid w:val="00C947A5"/>
    <w:rsid w:val="00CA48FC"/>
    <w:rsid w:val="00CA7A17"/>
    <w:rsid w:val="00CB2E90"/>
    <w:rsid w:val="00CB347D"/>
    <w:rsid w:val="00CE5E55"/>
    <w:rsid w:val="00CF53F6"/>
    <w:rsid w:val="00CF5EA3"/>
    <w:rsid w:val="00D03463"/>
    <w:rsid w:val="00D05B5F"/>
    <w:rsid w:val="00D06E82"/>
    <w:rsid w:val="00D129E5"/>
    <w:rsid w:val="00D2193E"/>
    <w:rsid w:val="00D23C8A"/>
    <w:rsid w:val="00D247E6"/>
    <w:rsid w:val="00D31A22"/>
    <w:rsid w:val="00D32EC2"/>
    <w:rsid w:val="00D36CE4"/>
    <w:rsid w:val="00D40853"/>
    <w:rsid w:val="00D41D08"/>
    <w:rsid w:val="00D45831"/>
    <w:rsid w:val="00D558E0"/>
    <w:rsid w:val="00D664A5"/>
    <w:rsid w:val="00D67E93"/>
    <w:rsid w:val="00D74141"/>
    <w:rsid w:val="00D8023A"/>
    <w:rsid w:val="00D81877"/>
    <w:rsid w:val="00D84DB3"/>
    <w:rsid w:val="00D84EA8"/>
    <w:rsid w:val="00DB3539"/>
    <w:rsid w:val="00DB7334"/>
    <w:rsid w:val="00DC31D5"/>
    <w:rsid w:val="00DD3BA3"/>
    <w:rsid w:val="00DD61C1"/>
    <w:rsid w:val="00DD6B46"/>
    <w:rsid w:val="00DE772E"/>
    <w:rsid w:val="00DF0552"/>
    <w:rsid w:val="00DF4A71"/>
    <w:rsid w:val="00DF6872"/>
    <w:rsid w:val="00E0176B"/>
    <w:rsid w:val="00E0326D"/>
    <w:rsid w:val="00E11A00"/>
    <w:rsid w:val="00E12D28"/>
    <w:rsid w:val="00E26297"/>
    <w:rsid w:val="00E37839"/>
    <w:rsid w:val="00E4442D"/>
    <w:rsid w:val="00E56331"/>
    <w:rsid w:val="00E61CFA"/>
    <w:rsid w:val="00E61E50"/>
    <w:rsid w:val="00E6535E"/>
    <w:rsid w:val="00E747D3"/>
    <w:rsid w:val="00E80473"/>
    <w:rsid w:val="00E941DD"/>
    <w:rsid w:val="00EA2A1C"/>
    <w:rsid w:val="00EA7300"/>
    <w:rsid w:val="00EB12F1"/>
    <w:rsid w:val="00EB701C"/>
    <w:rsid w:val="00ED25E4"/>
    <w:rsid w:val="00ED4A4E"/>
    <w:rsid w:val="00EE538F"/>
    <w:rsid w:val="00EF0526"/>
    <w:rsid w:val="00F01942"/>
    <w:rsid w:val="00F11608"/>
    <w:rsid w:val="00F1283C"/>
    <w:rsid w:val="00F250C0"/>
    <w:rsid w:val="00F316CB"/>
    <w:rsid w:val="00F337A3"/>
    <w:rsid w:val="00F53974"/>
    <w:rsid w:val="00F53AEF"/>
    <w:rsid w:val="00F55383"/>
    <w:rsid w:val="00F74633"/>
    <w:rsid w:val="00F827A7"/>
    <w:rsid w:val="00FA328B"/>
    <w:rsid w:val="00FA32A8"/>
    <w:rsid w:val="00FA33DB"/>
    <w:rsid w:val="00FB5D62"/>
    <w:rsid w:val="00FB7C9E"/>
    <w:rsid w:val="00FD4C17"/>
    <w:rsid w:val="00FD7ADD"/>
    <w:rsid w:val="00FE1B6A"/>
    <w:rsid w:val="00FE4BA1"/>
    <w:rsid w:val="00FF0CC5"/>
    <w:rsid w:val="00FF1679"/>
    <w:rsid w:val="036C2EE5"/>
    <w:rsid w:val="09F7BEB8"/>
    <w:rsid w:val="1430754F"/>
    <w:rsid w:val="1A0FD2BC"/>
    <w:rsid w:val="1BEF25D8"/>
    <w:rsid w:val="21669358"/>
    <w:rsid w:val="51BA050D"/>
    <w:rsid w:val="596A13C4"/>
    <w:rsid w:val="79620D0A"/>
    <w:rsid w:val="7D36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C4942"/>
  <w15:docId w15:val="{8B2FB676-688F-4EB0-8B86-9230D130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4" w:unhideWhenUsed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0E1DD1"/>
    <w:pPr>
      <w:spacing w:before="240" w:after="240" w:line="360" w:lineRule="auto"/>
    </w:pPr>
  </w:style>
  <w:style w:type="paragraph" w:styleId="Heading1">
    <w:name w:val="heading 1"/>
    <w:aliases w:val="Heading 1 Char1,Heading 1 Char Char,h1 Char Char,No numbers Char Char,69% Char Char,Attribute Heading 1 Char Char,H1 Char Char,Title GS Char Char,level1 Char Char,Section Heading Char Char,Header1 Char Char,Para1 Char Char,h11 Char Char,h1,69%"/>
    <w:basedOn w:val="Normal"/>
    <w:next w:val="BodyText"/>
    <w:link w:val="Heading1Char"/>
    <w:qFormat/>
    <w:rsid w:val="005420FF"/>
    <w:pPr>
      <w:keepNext/>
      <w:keepLines/>
      <w:spacing w:after="360"/>
      <w:outlineLvl w:val="0"/>
    </w:pPr>
    <w:rPr>
      <w:rFonts w:ascii="VAG Rounded" w:eastAsiaTheme="majorEastAsia" w:hAnsi="VAG Rounded" w:cstheme="majorBidi"/>
      <w:b/>
      <w:color w:val="005496" w:themeColor="accent1"/>
      <w:spacing w:val="14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5420FF"/>
    <w:pPr>
      <w:keepNext/>
      <w:keepLines/>
      <w:spacing w:after="0"/>
      <w:outlineLvl w:val="1"/>
    </w:pPr>
    <w:rPr>
      <w:rFonts w:ascii="VAG Rounded" w:eastAsiaTheme="majorEastAsia" w:hAnsi="VAG Rounded" w:cstheme="majorBidi"/>
      <w:color w:val="00549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867F2F"/>
    <w:pPr>
      <w:keepNext/>
      <w:keepLines/>
      <w:spacing w:before="0"/>
      <w:outlineLvl w:val="2"/>
    </w:pPr>
    <w:rPr>
      <w:rFonts w:ascii="VAG Rounded" w:eastAsiaTheme="majorEastAsia" w:hAnsi="VAG Rounded" w:cstheme="majorBidi"/>
      <w:color w:val="00884F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rsid w:val="008D7962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005496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1663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549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,Heading 1 Char Char Char,h1 Char Char Char,No numbers Char Char Char,69% Char Char Char,Attribute Heading 1 Char Char Char,H1 Char Char Char,Title GS Char Char Char,level1 Char Char Char,Section Heading Char Char Char"/>
    <w:basedOn w:val="DefaultParagraphFont"/>
    <w:link w:val="Heading1"/>
    <w:rsid w:val="005420FF"/>
    <w:rPr>
      <w:rFonts w:ascii="VAG Rounded" w:eastAsiaTheme="majorEastAsia" w:hAnsi="VAG Rounded" w:cstheme="majorBidi"/>
      <w:b/>
      <w:color w:val="005496" w:themeColor="accent1"/>
      <w:spacing w:val="14"/>
      <w:sz w:val="28"/>
      <w:szCs w:val="32"/>
    </w:rPr>
  </w:style>
  <w:style w:type="paragraph" w:customStyle="1" w:styleId="PWDAContacts">
    <w:name w:val="PWDA Contacts"/>
    <w:uiPriority w:val="5"/>
    <w:qFormat/>
    <w:rsid w:val="002D493D"/>
    <w:pPr>
      <w:spacing w:before="80" w:after="0" w:line="360" w:lineRule="auto"/>
    </w:pPr>
  </w:style>
  <w:style w:type="character" w:customStyle="1" w:styleId="PWDAContactsHeading">
    <w:name w:val="PWDA Contacts Heading"/>
    <w:basedOn w:val="DefaultParagraphFont"/>
    <w:uiPriority w:val="5"/>
    <w:rsid w:val="001E4D5C"/>
    <w:rPr>
      <w:rFonts w:ascii="VAGblake" w:hAnsi="VAGblake"/>
      <w:b/>
      <w:color w:val="005496" w:themeColor="text2"/>
    </w:rPr>
  </w:style>
  <w:style w:type="paragraph" w:styleId="Header">
    <w:name w:val="header"/>
    <w:basedOn w:val="TableGap"/>
    <w:link w:val="HeaderChar"/>
    <w:uiPriority w:val="99"/>
    <w:unhideWhenUsed/>
    <w:rsid w:val="005F3AF7"/>
    <w:pPr>
      <w:spacing w:before="0" w:line="360" w:lineRule="auto"/>
    </w:pPr>
    <w:rPr>
      <w:rFonts w:cs="Arial"/>
      <w:b/>
      <w:bCs/>
      <w:color w:val="005496" w:themeColor="accent1"/>
      <w:sz w:val="24"/>
      <w:szCs w:val="48"/>
    </w:rPr>
  </w:style>
  <w:style w:type="character" w:customStyle="1" w:styleId="HeaderChar">
    <w:name w:val="Header Char"/>
    <w:basedOn w:val="DefaultParagraphFont"/>
    <w:link w:val="Header"/>
    <w:uiPriority w:val="99"/>
    <w:rsid w:val="005F3AF7"/>
    <w:rPr>
      <w:rFonts w:cs="Arial"/>
      <w:b/>
      <w:bCs/>
      <w:color w:val="005496" w:themeColor="accent1"/>
      <w:szCs w:val="48"/>
    </w:rPr>
  </w:style>
  <w:style w:type="paragraph" w:styleId="Footer">
    <w:name w:val="footer"/>
    <w:basedOn w:val="Normal"/>
    <w:link w:val="FooterChar"/>
    <w:uiPriority w:val="99"/>
    <w:unhideWhenUsed/>
    <w:rsid w:val="004B15FD"/>
    <w:pPr>
      <w:tabs>
        <w:tab w:val="center" w:pos="4680"/>
        <w:tab w:val="right" w:pos="9360"/>
      </w:tabs>
      <w:spacing w:after="0" w:line="240" w:lineRule="auto"/>
    </w:pPr>
    <w:rPr>
      <w:rFonts w:ascii="VAG Rounded" w:hAnsi="VAG Rounded"/>
      <w:color w:val="00884F" w:themeColor="accent2"/>
    </w:rPr>
  </w:style>
  <w:style w:type="character" w:customStyle="1" w:styleId="FooterChar">
    <w:name w:val="Footer Char"/>
    <w:basedOn w:val="DefaultParagraphFont"/>
    <w:link w:val="Footer"/>
    <w:uiPriority w:val="99"/>
    <w:rsid w:val="004B15FD"/>
    <w:rPr>
      <w:rFonts w:ascii="VAG Rounded" w:hAnsi="VAG Rounded"/>
      <w:color w:val="00884F" w:themeColor="accent2"/>
    </w:rPr>
  </w:style>
  <w:style w:type="paragraph" w:styleId="TOC1">
    <w:name w:val="toc 1"/>
    <w:basedOn w:val="Normal"/>
    <w:next w:val="Normal"/>
    <w:autoRedefine/>
    <w:uiPriority w:val="39"/>
    <w:rsid w:val="0070255E"/>
    <w:pPr>
      <w:pBdr>
        <w:bottom w:val="single" w:sz="4" w:space="3" w:color="auto"/>
        <w:between w:val="single" w:sz="4" w:space="3" w:color="auto"/>
      </w:pBdr>
      <w:tabs>
        <w:tab w:val="right" w:pos="9628"/>
      </w:tabs>
      <w:spacing w:after="0"/>
    </w:pPr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560251"/>
    <w:rPr>
      <w:b/>
      <w:i w:val="0"/>
      <w:color w:val="005496"/>
      <w:u w:val="none"/>
    </w:rPr>
  </w:style>
  <w:style w:type="paragraph" w:styleId="TOCHeading">
    <w:name w:val="TOC Heading"/>
    <w:basedOn w:val="Heading1"/>
    <w:next w:val="Normal"/>
    <w:uiPriority w:val="39"/>
    <w:qFormat/>
    <w:rsid w:val="008E2BF3"/>
    <w:pPr>
      <w:spacing w:after="240"/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5420FF"/>
    <w:rPr>
      <w:rFonts w:ascii="VAG Rounded" w:eastAsiaTheme="majorEastAsia" w:hAnsi="VAG Rounded" w:cstheme="majorBidi"/>
      <w:color w:val="005496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67F2F"/>
    <w:rPr>
      <w:rFonts w:ascii="VAG Rounded" w:eastAsiaTheme="majorEastAsia" w:hAnsi="VAG Rounded" w:cstheme="majorBidi"/>
      <w:color w:val="00884F" w:themeColor="accent2"/>
      <w:sz w:val="32"/>
      <w:szCs w:val="32"/>
    </w:rPr>
  </w:style>
  <w:style w:type="paragraph" w:customStyle="1" w:styleId="TableGap">
    <w:name w:val="Table Gap"/>
    <w:basedOn w:val="Normal"/>
    <w:uiPriority w:val="5"/>
    <w:rsid w:val="001A67EB"/>
    <w:pPr>
      <w:spacing w:after="0" w:line="240" w:lineRule="auto"/>
    </w:pPr>
    <w:rPr>
      <w:sz w:val="6"/>
    </w:rPr>
  </w:style>
  <w:style w:type="paragraph" w:customStyle="1" w:styleId="Bullet1">
    <w:name w:val="Bullet 1"/>
    <w:basedOn w:val="Normal"/>
    <w:uiPriority w:val="1"/>
    <w:semiHidden/>
    <w:qFormat/>
    <w:rsid w:val="001234CE"/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86598F"/>
    <w:pPr>
      <w:numPr>
        <w:numId w:val="10"/>
      </w:numPr>
    </w:pPr>
  </w:style>
  <w:style w:type="numbering" w:customStyle="1" w:styleId="PWDABullets">
    <w:name w:val="PWDA_Bullets"/>
    <w:uiPriority w:val="99"/>
    <w:rsid w:val="001234CE"/>
    <w:pPr>
      <w:numPr>
        <w:numId w:val="2"/>
      </w:numPr>
    </w:pPr>
  </w:style>
  <w:style w:type="paragraph" w:customStyle="1" w:styleId="NumberedMultiList">
    <w:name w:val="Numbered Multi List"/>
    <w:basedOn w:val="Normal"/>
    <w:uiPriority w:val="1"/>
    <w:semiHidden/>
    <w:qFormat/>
    <w:rsid w:val="00C02BFC"/>
  </w:style>
  <w:style w:type="numbering" w:customStyle="1" w:styleId="PWDANumbered">
    <w:name w:val="PWDA_Numbered"/>
    <w:uiPriority w:val="99"/>
    <w:rsid w:val="00C02BFC"/>
    <w:pPr>
      <w:numPr>
        <w:numId w:val="5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2BFC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9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rsid w:val="00CA48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D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496" w:themeFill="accent1"/>
      </w:tcPr>
    </w:tblStylePr>
    <w:tblStylePr w:type="band1Vert">
      <w:tblPr/>
      <w:tcPr>
        <w:shd w:val="clear" w:color="auto" w:fill="6FBFFF" w:themeFill="accent1" w:themeFillTint="66"/>
      </w:tcPr>
    </w:tblStylePr>
    <w:tblStylePr w:type="band1Horz">
      <w:tblPr/>
      <w:tcPr>
        <w:shd w:val="clear" w:color="auto" w:fill="6FBFFF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CA48FC"/>
    <w:pPr>
      <w:spacing w:after="0" w:line="240" w:lineRule="auto"/>
    </w:pPr>
    <w:tblPr>
      <w:tblStyleRowBandSize w:val="1"/>
      <w:tblStyleColBandSize w:val="1"/>
      <w:tblBorders>
        <w:top w:val="single" w:sz="4" w:space="0" w:color="279FFF" w:themeColor="accent1" w:themeTint="99"/>
        <w:left w:val="single" w:sz="4" w:space="0" w:color="279FFF" w:themeColor="accent1" w:themeTint="99"/>
        <w:bottom w:val="single" w:sz="4" w:space="0" w:color="279FFF" w:themeColor="accent1" w:themeTint="99"/>
        <w:right w:val="single" w:sz="4" w:space="0" w:color="279FFF" w:themeColor="accent1" w:themeTint="99"/>
        <w:insideH w:val="single" w:sz="4" w:space="0" w:color="279FFF" w:themeColor="accent1" w:themeTint="99"/>
        <w:insideV w:val="single" w:sz="4" w:space="0" w:color="27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496" w:themeColor="accent1"/>
          <w:left w:val="single" w:sz="4" w:space="0" w:color="005496" w:themeColor="accent1"/>
          <w:bottom w:val="single" w:sz="4" w:space="0" w:color="005496" w:themeColor="accent1"/>
          <w:right w:val="single" w:sz="4" w:space="0" w:color="005496" w:themeColor="accent1"/>
          <w:insideH w:val="nil"/>
          <w:insideV w:val="nil"/>
        </w:tcBorders>
        <w:shd w:val="clear" w:color="auto" w:fill="005496" w:themeFill="accent1"/>
      </w:tcPr>
    </w:tblStylePr>
    <w:tblStylePr w:type="lastRow">
      <w:rPr>
        <w:b/>
        <w:bCs/>
      </w:rPr>
      <w:tblPr/>
      <w:tcPr>
        <w:tcBorders>
          <w:top w:val="double" w:sz="4" w:space="0" w:color="00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FFF" w:themeFill="accent1" w:themeFillTint="33"/>
      </w:tcPr>
    </w:tblStylePr>
    <w:tblStylePr w:type="band1Horz">
      <w:tblPr/>
      <w:tcPr>
        <w:shd w:val="clear" w:color="auto" w:fill="B7DFFF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4"/>
    <w:semiHidden/>
    <w:rsid w:val="000952BC"/>
    <w:pPr>
      <w:spacing w:after="0" w:line="1080" w:lineRule="atLeast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108"/>
      <w:szCs w:val="56"/>
    </w:rPr>
  </w:style>
  <w:style w:type="character" w:customStyle="1" w:styleId="TitleChar">
    <w:name w:val="Title Char"/>
    <w:basedOn w:val="DefaultParagraphFont"/>
    <w:link w:val="Title"/>
    <w:uiPriority w:val="4"/>
    <w:semiHidden/>
    <w:rsid w:val="00D558E0"/>
    <w:rPr>
      <w:rFonts w:asciiTheme="majorHAnsi" w:eastAsiaTheme="majorEastAsia" w:hAnsiTheme="majorHAnsi" w:cstheme="majorBidi"/>
      <w:color w:val="FFFFFF" w:themeColor="background1"/>
      <w:spacing w:val="-10"/>
      <w:kern w:val="28"/>
      <w:sz w:val="108"/>
      <w:szCs w:val="56"/>
    </w:rPr>
  </w:style>
  <w:style w:type="paragraph" w:customStyle="1" w:styleId="TitleDate">
    <w:name w:val="Title Date"/>
    <w:uiPriority w:val="4"/>
    <w:rsid w:val="000952BC"/>
    <w:pPr>
      <w:spacing w:after="0" w:line="240" w:lineRule="auto"/>
    </w:pPr>
    <w:rPr>
      <w:caps/>
      <w:color w:val="FFFFFF" w:themeColor="background1"/>
      <w:sz w:val="38"/>
    </w:rPr>
  </w:style>
  <w:style w:type="character" w:customStyle="1" w:styleId="Heading4Char">
    <w:name w:val="Heading 4 Char"/>
    <w:basedOn w:val="DefaultParagraphFont"/>
    <w:link w:val="Heading4"/>
    <w:uiPriority w:val="1"/>
    <w:rsid w:val="00D558E0"/>
    <w:rPr>
      <w:rFonts w:asciiTheme="majorHAnsi" w:eastAsiaTheme="majorEastAsia" w:hAnsiTheme="majorHAnsi" w:cstheme="majorBidi"/>
      <w:b/>
      <w:iCs/>
      <w:color w:val="005496" w:themeColor="accent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2956B3"/>
    <w:pPr>
      <w:keepNext/>
      <w:spacing w:after="200" w:line="240" w:lineRule="auto"/>
    </w:pPr>
    <w:rPr>
      <w:iCs/>
      <w:color w:val="005496" w:themeColor="text2"/>
      <w:szCs w:val="18"/>
    </w:rPr>
  </w:style>
  <w:style w:type="paragraph" w:customStyle="1" w:styleId="AddressBlockdate">
    <w:name w:val="Address Block &amp; date"/>
    <w:basedOn w:val="Normal"/>
    <w:uiPriority w:val="3"/>
    <w:qFormat/>
    <w:rsid w:val="00696E38"/>
    <w:pPr>
      <w:spacing w:before="0" w:after="0"/>
      <w:contextualSpacing/>
    </w:pPr>
    <w:rPr>
      <w:b/>
    </w:rPr>
  </w:style>
  <w:style w:type="paragraph" w:customStyle="1" w:styleId="BasicParagraph">
    <w:name w:val="[Basic Paragraph]"/>
    <w:basedOn w:val="Normal"/>
    <w:uiPriority w:val="99"/>
    <w:rsid w:val="002A6DD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205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qFormat/>
    <w:rsid w:val="002D493D"/>
  </w:style>
  <w:style w:type="character" w:customStyle="1" w:styleId="BodyTextChar">
    <w:name w:val="Body Text Char"/>
    <w:basedOn w:val="DefaultParagraphFont"/>
    <w:link w:val="BodyText"/>
    <w:rsid w:val="002D493D"/>
  </w:style>
  <w:style w:type="paragraph" w:styleId="ListBullet">
    <w:name w:val="List Bullet"/>
    <w:aliases w:val="Bullet List"/>
    <w:basedOn w:val="Normal"/>
    <w:uiPriority w:val="2"/>
    <w:qFormat/>
    <w:rsid w:val="0086598F"/>
    <w:pPr>
      <w:numPr>
        <w:numId w:val="9"/>
      </w:numPr>
    </w:pPr>
  </w:style>
  <w:style w:type="character" w:customStyle="1" w:styleId="ListParagraphChar">
    <w:name w:val="List Paragraph Char"/>
    <w:aliases w:val="Numbered List Char"/>
    <w:link w:val="ListParagraph"/>
    <w:uiPriority w:val="34"/>
    <w:qFormat/>
    <w:rsid w:val="0086598F"/>
  </w:style>
  <w:style w:type="character" w:styleId="EndnoteReference">
    <w:name w:val="endnote reference"/>
    <w:basedOn w:val="DefaultParagraphFont"/>
    <w:uiPriority w:val="99"/>
    <w:unhideWhenUsed/>
    <w:rsid w:val="002956B3"/>
    <w:rPr>
      <w:rFonts w:asciiTheme="minorHAnsi" w:hAnsiTheme="minorHAnsi"/>
      <w:b/>
      <w:sz w:val="24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956B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956B3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71A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F4A71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"/>
    <w:rsid w:val="00D558E0"/>
    <w:rPr>
      <w:rFonts w:asciiTheme="majorHAnsi" w:eastAsiaTheme="majorEastAsia" w:hAnsiTheme="majorHAnsi" w:cstheme="majorBidi"/>
      <w:b/>
      <w:color w:val="005496" w:themeColor="text2"/>
    </w:rPr>
  </w:style>
  <w:style w:type="character" w:styleId="SubtleEmphasis">
    <w:name w:val="Subtle Emphasis"/>
    <w:basedOn w:val="DefaultParagraphFont"/>
    <w:uiPriority w:val="19"/>
    <w:qFormat/>
    <w:rsid w:val="002D493D"/>
    <w:rPr>
      <w:rFonts w:asciiTheme="minorHAnsi" w:hAnsiTheme="minorHAnsi"/>
      <w:i w:val="0"/>
      <w:iCs/>
      <w:color w:val="005496" w:themeColor="text2"/>
    </w:rPr>
  </w:style>
  <w:style w:type="character" w:styleId="Emphasis">
    <w:name w:val="Emphasis"/>
    <w:basedOn w:val="DefaultParagraphFont"/>
    <w:uiPriority w:val="20"/>
    <w:qFormat/>
    <w:rsid w:val="002D493D"/>
    <w:rPr>
      <w:rFonts w:asciiTheme="minorHAnsi" w:hAnsiTheme="minorHAnsi"/>
      <w:b w:val="0"/>
      <w:i w:val="0"/>
      <w:iCs/>
      <w:color w:val="005496" w:themeColor="text2"/>
      <w:sz w:val="24"/>
    </w:rPr>
  </w:style>
  <w:style w:type="paragraph" w:customStyle="1" w:styleId="Breakoutbox">
    <w:name w:val="Breakout box"/>
    <w:basedOn w:val="BodyText"/>
    <w:uiPriority w:val="99"/>
    <w:rsid w:val="002D493D"/>
    <w:pPr>
      <w:pBdr>
        <w:top w:val="single" w:sz="8" w:space="5" w:color="005496" w:themeColor="text2"/>
        <w:bottom w:val="single" w:sz="8" w:space="5" w:color="005496" w:themeColor="text2"/>
      </w:pBdr>
    </w:pPr>
    <w:rPr>
      <w:color w:val="005496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6B3"/>
    <w:pPr>
      <w:pBdr>
        <w:top w:val="single" w:sz="4" w:space="10" w:color="005496" w:themeColor="accent1"/>
        <w:bottom w:val="single" w:sz="4" w:space="10" w:color="005496" w:themeColor="accent1"/>
      </w:pBdr>
      <w:spacing w:before="360" w:after="360"/>
      <w:ind w:left="851" w:right="851"/>
    </w:pPr>
    <w:rPr>
      <w:iCs/>
      <w:color w:val="00549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6B3"/>
    <w:rPr>
      <w:iCs/>
      <w:color w:val="005496" w:themeColor="accent1"/>
    </w:rPr>
  </w:style>
  <w:style w:type="character" w:styleId="Strong">
    <w:name w:val="Strong"/>
    <w:basedOn w:val="DefaultParagraphFont"/>
    <w:uiPriority w:val="22"/>
    <w:qFormat/>
    <w:rsid w:val="002956B3"/>
    <w:rPr>
      <w:rFonts w:asciiTheme="minorHAnsi" w:hAnsiTheme="minorHAnsi"/>
      <w:b/>
      <w:bCs/>
      <w:color w:val="005496" w:themeColor="tex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6B3"/>
    <w:pPr>
      <w:spacing w:before="200" w:after="160"/>
      <w:ind w:left="864" w:right="864"/>
      <w:jc w:val="center"/>
    </w:pPr>
    <w:rPr>
      <w:iCs/>
      <w:color w:val="00549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6B3"/>
    <w:rPr>
      <w:iCs/>
      <w:color w:val="005496" w:themeColor="text2"/>
    </w:rPr>
  </w:style>
  <w:style w:type="character" w:styleId="BookTitle">
    <w:name w:val="Book Title"/>
    <w:basedOn w:val="DefaultParagraphFont"/>
    <w:uiPriority w:val="33"/>
    <w:qFormat/>
    <w:rsid w:val="002956B3"/>
    <w:rPr>
      <w:b/>
      <w:bCs/>
      <w:i w:val="0"/>
      <w:iCs/>
      <w:spacing w:val="5"/>
    </w:rPr>
  </w:style>
  <w:style w:type="paragraph" w:customStyle="1" w:styleId="recipientaddress">
    <w:name w:val="recipient address"/>
    <w:basedOn w:val="AddressBlockdate"/>
    <w:uiPriority w:val="99"/>
    <w:qFormat/>
    <w:rsid w:val="00310E3F"/>
    <w:pPr>
      <w:spacing w:before="240" w:after="240"/>
      <w:contextualSpacing w:val="0"/>
    </w:pPr>
    <w:rPr>
      <w:b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B36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672"/>
    <w:pPr>
      <w:spacing w:before="0" w:after="12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6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2A8"/>
    <w:pPr>
      <w:spacing w:before="240" w:after="24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2A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135E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A0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pwd.org.au/about-us/annual-report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pwd.org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wd@pwd.org.au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yperlink" Target="mailto:pwd@pwd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PWDA">
      <a:dk1>
        <a:sysClr val="windowText" lastClr="000000"/>
      </a:dk1>
      <a:lt1>
        <a:sysClr val="window" lastClr="FFFFFF"/>
      </a:lt1>
      <a:dk2>
        <a:srgbClr val="005496"/>
      </a:dk2>
      <a:lt2>
        <a:srgbClr val="EEEBEA"/>
      </a:lt2>
      <a:accent1>
        <a:srgbClr val="005496"/>
      </a:accent1>
      <a:accent2>
        <a:srgbClr val="00884F"/>
      </a:accent2>
      <a:accent3>
        <a:srgbClr val="00BDF2"/>
      </a:accent3>
      <a:accent4>
        <a:srgbClr val="67C18C"/>
      </a:accent4>
      <a:accent5>
        <a:srgbClr val="EEEBEA"/>
      </a:accent5>
      <a:accent6>
        <a:srgbClr val="000000"/>
      </a:accent6>
      <a:hlink>
        <a:srgbClr val="FFFFFF"/>
      </a:hlink>
      <a:folHlink>
        <a:srgbClr val="0054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E8EBBB996DB47A337624F94F1FFC7" ma:contentTypeVersion="25" ma:contentTypeDescription="Create a new document." ma:contentTypeScope="" ma:versionID="53b641fd9252eca233fc87b592e24582">
  <xsd:schema xmlns:xsd="http://www.w3.org/2001/XMLSchema" xmlns:xs="http://www.w3.org/2001/XMLSchema" xmlns:p="http://schemas.microsoft.com/office/2006/metadata/properties" xmlns:ns2="556efc0a-87e0-423d-a808-41f60acde31c" xmlns:ns3="02726c10-34f2-49b5-8ce6-b6efaf8f9534" targetNamespace="http://schemas.microsoft.com/office/2006/metadata/properties" ma:root="true" ma:fieldsID="a103eb0d0ed8afa298397c824f197aff" ns2:_="" ns3:_="">
    <xsd:import namespace="556efc0a-87e0-423d-a808-41f60acde31c"/>
    <xsd:import namespace="02726c10-34f2-49b5-8ce6-b6efaf8f9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itle0" minOccurs="0"/>
                <xsd:element ref="ns2:Datereceived" minOccurs="0"/>
                <xsd:element ref="ns2:Feedbackchannel" minOccurs="0"/>
                <xsd:element ref="ns2:Requiresfollowup" minOccurs="0"/>
                <xsd:element ref="ns2:Summary" minOccurs="0"/>
                <xsd:element ref="ns2:Notesoractionstaken" minOccurs="0"/>
                <xsd:element ref="ns2:Includescreensho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efc0a-87e0-423d-a808-41f60acde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9d012c-5cc6-4b8c-ac46-f71aa3c52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Title0" ma:index="26" nillable="true" ma:displayName="Title " ma:description="Use as a brief summary or just auto-fill with “Feedback”" ma:format="Dropdown" ma:internalName="Title0">
      <xsd:simpleType>
        <xsd:restriction base="dms:Text">
          <xsd:maxLength value="255"/>
        </xsd:restriction>
      </xsd:simpleType>
    </xsd:element>
    <xsd:element name="Datereceived" ma:index="27" nillable="true" ma:displayName="Date received" ma:description="Match your form's “Date feedback received”" ma:format="DateOnly" ma:internalName="Datereceived">
      <xsd:simpleType>
        <xsd:restriction base="dms:DateTime"/>
      </xsd:simpleType>
    </xsd:element>
    <xsd:element name="Feedbackchannel" ma:index="28" nillable="true" ma:displayName="Feedback channel" ma:description="Use the same options from the form (email, Facebook etc.)" ma:format="Dropdown" ma:internalName="Feedbackchannel">
      <xsd:simpleType>
        <xsd:restriction base="dms:Choice">
          <xsd:enumeration value="Service quality"/>
          <xsd:enumeration value="Accessibility "/>
          <xsd:enumeration value="Tech issues "/>
          <xsd:enumeration value="Staff interaction"/>
          <xsd:enumeration value="General compliment"/>
          <xsd:enumeration value="Suggestion "/>
          <xsd:enumeration value="Complaint"/>
          <xsd:enumeration value="Choice 8"/>
        </xsd:restriction>
      </xsd:simpleType>
    </xsd:element>
    <xsd:element name="Requiresfollowup" ma:index="29" nillable="true" ma:displayName="Requires follow up " ma:default="1" ma:format="Dropdown" ma:internalName="Requiresfollowup">
      <xsd:simpleType>
        <xsd:restriction base="dms:Boolean"/>
      </xsd:simpleType>
    </xsd:element>
    <xsd:element name="Summary" ma:index="30" nillable="true" ma:displayName="Summary" ma:format="Dropdown" ma:internalName="Summary">
      <xsd:simpleType>
        <xsd:restriction base="dms:Note">
          <xsd:maxLength value="255"/>
        </xsd:restriction>
      </xsd:simpleType>
    </xsd:element>
    <xsd:element name="Notesoractionstaken" ma:index="31" nillable="true" ma:displayName="Notes or actions taken" ma:format="Dropdown" ma:internalName="Notesoractionstaken">
      <xsd:simpleType>
        <xsd:restriction base="dms:Note">
          <xsd:maxLength value="255"/>
        </xsd:restriction>
      </xsd:simpleType>
    </xsd:element>
    <xsd:element name="Includescreenshots" ma:index="32" nillable="true" ma:displayName="Include screenshots" ma:format="Thumbnail" ma:internalName="Includescreenshot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26c10-34f2-49b5-8ce6-b6efaf8f95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77b758-15ac-4e95-9937-1589202fda94}" ma:internalName="TaxCatchAll" ma:showField="CatchAllData" ma:web="02726c10-34f2-49b5-8ce6-b6efaf8f9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6efc0a-87e0-423d-a808-41f60acde31c">
      <Terms xmlns="http://schemas.microsoft.com/office/infopath/2007/PartnerControls"/>
    </lcf76f155ced4ddcb4097134ff3c332f>
    <TaxCatchAll xmlns="02726c10-34f2-49b5-8ce6-b6efaf8f9534" xsi:nil="true"/>
    <SharedWithUsers xmlns="02726c10-34f2-49b5-8ce6-b6efaf8f9534">
      <UserInfo>
        <DisplayName>Nicholas Kelly</DisplayName>
        <AccountId>399</AccountId>
        <AccountType/>
      </UserInfo>
      <UserInfo>
        <DisplayName>Catherine Bourke</DisplayName>
        <AccountId>434</AccountId>
        <AccountType/>
      </UserInfo>
      <UserInfo>
        <DisplayName>Hollee James</DisplayName>
        <AccountId>25</AccountId>
        <AccountType/>
      </UserInfo>
      <UserInfo>
        <DisplayName>Linda Wiseham</DisplayName>
        <AccountId>28</AccountId>
        <AccountType/>
      </UserInfo>
      <UserInfo>
        <DisplayName>Kylie Rees</DisplayName>
        <AccountId>446</AccountId>
        <AccountType/>
      </UserInfo>
      <UserInfo>
        <DisplayName>PWDA Comms</DisplayName>
        <AccountId>449</AccountId>
        <AccountType/>
      </UserInfo>
    </SharedWithUsers>
    <Datereceived xmlns="556efc0a-87e0-423d-a808-41f60acde31c" xsi:nil="true"/>
    <Summary xmlns="556efc0a-87e0-423d-a808-41f60acde31c" xsi:nil="true"/>
    <Notesoractionstaken xmlns="556efc0a-87e0-423d-a808-41f60acde31c" xsi:nil="true"/>
    <Title0 xmlns="556efc0a-87e0-423d-a808-41f60acde31c" xsi:nil="true"/>
    <Feedbackchannel xmlns="556efc0a-87e0-423d-a808-41f60acde31c" xsi:nil="true"/>
    <Includescreenshots xmlns="556efc0a-87e0-423d-a808-41f60acde31c" xsi:nil="true"/>
    <Requiresfollowup xmlns="556efc0a-87e0-423d-a808-41f60acde31c">true</Requiresfollowu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7BC4-7A3D-448D-8ED9-39F07730F70F}"/>
</file>

<file path=customXml/itemProps2.xml><?xml version="1.0" encoding="utf-8"?>
<ds:datastoreItem xmlns:ds="http://schemas.openxmlformats.org/officeDocument/2006/customXml" ds:itemID="{6EBBC073-6C00-4D53-A259-0A132DAFFD2C}">
  <ds:schemaRefs>
    <ds:schemaRef ds:uri="http://schemas.microsoft.com/office/2006/metadata/properties"/>
    <ds:schemaRef ds:uri="http://schemas.microsoft.com/office/infopath/2007/PartnerControls"/>
    <ds:schemaRef ds:uri="b304538c-0b03-4051-bebb-12d56389529b"/>
    <ds:schemaRef ds:uri="f988417e-f012-4943-9531-df0205d3ef85"/>
  </ds:schemaRefs>
</ds:datastoreItem>
</file>

<file path=customXml/itemProps3.xml><?xml version="1.0" encoding="utf-8"?>
<ds:datastoreItem xmlns:ds="http://schemas.openxmlformats.org/officeDocument/2006/customXml" ds:itemID="{6FAF85A6-564C-4D10-AB33-854105CFB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57B893-FE60-46F6-AEBC-A1C7E8C9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569</Words>
  <Characters>2966</Characters>
  <Application>Microsoft Office Word</Application>
  <DocSecurity>0</DocSecurity>
  <Lines>89</Lines>
  <Paragraphs>62</Paragraphs>
  <ScaleCrop>false</ScaleCrop>
  <Company>People with Disability Australia Incorporated</Company>
  <LinksUpToDate>false</LinksUpToDate>
  <CharactersWithSpaces>3500</CharactersWithSpaces>
  <SharedDoc>false</SharedDoc>
  <HLinks>
    <vt:vector size="30" baseType="variant">
      <vt:variant>
        <vt:i4>721016</vt:i4>
      </vt:variant>
      <vt:variant>
        <vt:i4>12</vt:i4>
      </vt:variant>
      <vt:variant>
        <vt:i4>0</vt:i4>
      </vt:variant>
      <vt:variant>
        <vt:i4>5</vt:i4>
      </vt:variant>
      <vt:variant>
        <vt:lpwstr>mailto:pwd@pwd.org.au</vt:lpwstr>
      </vt:variant>
      <vt:variant>
        <vt:lpwstr/>
      </vt:variant>
      <vt:variant>
        <vt:i4>3473510</vt:i4>
      </vt:variant>
      <vt:variant>
        <vt:i4>9</vt:i4>
      </vt:variant>
      <vt:variant>
        <vt:i4>0</vt:i4>
      </vt:variant>
      <vt:variant>
        <vt:i4>5</vt:i4>
      </vt:variant>
      <vt:variant>
        <vt:lpwstr>https://pwd.org.au/about-us/annual-reports/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https://pwd.org.au/get-involved/elections-and-agm/agm-papers/</vt:lpwstr>
      </vt:variant>
      <vt:variant>
        <vt:lpwstr/>
      </vt:variant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http://www.pwd.org.au/</vt:lpwstr>
      </vt:variant>
      <vt:variant>
        <vt:lpwstr/>
      </vt:variant>
      <vt:variant>
        <vt:i4>721016</vt:i4>
      </vt:variant>
      <vt:variant>
        <vt:i4>0</vt:i4>
      </vt:variant>
      <vt:variant>
        <vt:i4>0</vt:i4>
      </vt:variant>
      <vt:variant>
        <vt:i4>5</vt:i4>
      </vt:variant>
      <vt:variant>
        <vt:lpwstr>mailto:pwd@pwd.org.au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Junghans</dc:creator>
  <cp:keywords/>
  <cp:lastModifiedBy>Tracie Junghans</cp:lastModifiedBy>
  <cp:revision>93</cp:revision>
  <cp:lastPrinted>2018-04-10T20:08:00Z</cp:lastPrinted>
  <dcterms:created xsi:type="dcterms:W3CDTF">2024-10-11T10:49:00Z</dcterms:created>
  <dcterms:modified xsi:type="dcterms:W3CDTF">2025-10-21T00:38:00Z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0x010100442E8EBBB996DB47A337624F94F1FFC7</vt:lpwstr>
  </property>
  <property fmtid="{D5CDD505-2E9C-101B-9397-08002B2CF9AE}" pid="3" name="Order">
    <vt:r8>523200</vt:r8>
  </property>
  <property fmtid="{D5CDD505-2E9C-101B-9397-08002B2CF9AE}" pid="4" name="MediaServiceImageTags">
    <vt:lpwstr/>
  </property>
</Properties>
</file>