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3D9D1" w14:textId="77777777" w:rsidR="004B78DF" w:rsidRPr="00382057" w:rsidRDefault="009F3342" w:rsidP="00382057">
      <w:pPr>
        <w:pStyle w:val="Header"/>
        <w:ind w:left="5387"/>
        <w:sectPr w:rsidR="004B78DF" w:rsidRPr="00382057" w:rsidSect="00210798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567" w:right="1134" w:bottom="1560" w:left="1134" w:header="0" w:footer="0" w:gutter="0"/>
          <w:cols w:space="708"/>
          <w:titlePg/>
          <w:docGrid w:linePitch="360"/>
        </w:sectPr>
      </w:pPr>
      <w:r>
        <w:rPr>
          <w:noProof/>
          <w:color w:val="005496" w:themeColor="text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D580B1" wp14:editId="68B6CF94">
                <wp:simplePos x="0" y="0"/>
                <wp:positionH relativeFrom="column">
                  <wp:posOffset>4866005</wp:posOffset>
                </wp:positionH>
                <wp:positionV relativeFrom="page">
                  <wp:posOffset>1205230</wp:posOffset>
                </wp:positionV>
                <wp:extent cx="0" cy="622935"/>
                <wp:effectExtent l="0" t="0" r="38100" b="24765"/>
                <wp:wrapSquare wrapText="bothSides"/>
                <wp:docPr id="14" name="Straight Connector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29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  <w:pict w14:anchorId="28A04AE9">
              <v:line id="Straight Connector 14" style="mso-height-percent:0;mso-height-relative:margin;mso-position-vertical-relative:page;mso-width-percent:0;mso-width-relative:margin;mso-wrap-distance-bottom:0;mso-wrap-distance-left:9pt;mso-wrap-distance-right:9pt;mso-wrap-distance-top:0;mso-wrap-style:square;position:absolute;visibility:visible;z-index:251659264" alt="&quot;&quot;" o:spid="_x0000_s1025" strokecolor="#005496" strokeweight="0.5pt" from="383.15pt,94.9pt" to="383.15pt,143.95pt">
                <v:stroke joinstyle="miter"/>
                <w10:wrap type="square"/>
              </v:line>
            </w:pict>
          </mc:Fallback>
        </mc:AlternateContent>
      </w:r>
      <w:r w:rsidR="00A27EEA">
        <w:rPr>
          <w:noProof/>
        </w:rPr>
        <w:drawing>
          <wp:inline distT="0" distB="0" distL="0" distR="0" wp14:anchorId="48465355" wp14:editId="1FEB8EA9">
            <wp:extent cx="2685011" cy="735965"/>
            <wp:effectExtent l="0" t="0" r="0" b="0"/>
            <wp:docPr id="7" name="Picture 7" descr="People with Disability Australi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People with Disability Australia logo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7" t="16910" r="11839" b="13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341" cy="742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981A8B" w14:textId="77777777" w:rsidR="004B78DF" w:rsidRPr="004B78DF" w:rsidRDefault="009F3342" w:rsidP="005F630B">
      <w:pPr>
        <w:pStyle w:val="Header"/>
        <w:spacing w:line="276" w:lineRule="auto"/>
        <w:ind w:left="5954" w:right="-283"/>
        <w:rPr>
          <w:b w:val="0"/>
          <w:bCs w:val="0"/>
          <w:sz w:val="20"/>
          <w:szCs w:val="20"/>
        </w:rPr>
      </w:pPr>
      <w:r w:rsidRPr="004B78DF">
        <w:rPr>
          <w:b w:val="0"/>
          <w:bCs w:val="0"/>
          <w:sz w:val="20"/>
          <w:szCs w:val="20"/>
        </w:rPr>
        <w:t>PO Box 666</w:t>
      </w:r>
      <w:r>
        <w:rPr>
          <w:b w:val="0"/>
          <w:bCs w:val="0"/>
          <w:sz w:val="20"/>
          <w:szCs w:val="20"/>
        </w:rPr>
        <w:br/>
      </w:r>
      <w:r w:rsidRPr="004B78DF">
        <w:rPr>
          <w:b w:val="0"/>
          <w:bCs w:val="0"/>
          <w:sz w:val="20"/>
          <w:szCs w:val="20"/>
        </w:rPr>
        <w:t>Strawberry Hills</w:t>
      </w:r>
      <w:r>
        <w:rPr>
          <w:b w:val="0"/>
          <w:bCs w:val="0"/>
          <w:sz w:val="20"/>
          <w:szCs w:val="20"/>
        </w:rPr>
        <w:br/>
      </w:r>
      <w:r w:rsidRPr="004B78DF">
        <w:rPr>
          <w:b w:val="0"/>
          <w:bCs w:val="0"/>
          <w:sz w:val="20"/>
          <w:szCs w:val="20"/>
        </w:rPr>
        <w:t>NSW 2012</w:t>
      </w:r>
    </w:p>
    <w:p w14:paraId="3F3F0476" w14:textId="12366BC1" w:rsidR="00810253" w:rsidRDefault="009F3342" w:rsidP="003E3F06">
      <w:pPr>
        <w:pStyle w:val="Header"/>
        <w:spacing w:line="276" w:lineRule="auto"/>
        <w:ind w:right="-569"/>
        <w:rPr>
          <w:rStyle w:val="Hyperlink"/>
          <w:bCs w:val="0"/>
          <w:sz w:val="20"/>
          <w:szCs w:val="20"/>
        </w:rPr>
        <w:sectPr w:rsidR="00810253" w:rsidSect="003E3F06">
          <w:type w:val="continuous"/>
          <w:pgSz w:w="11906" w:h="16838" w:code="9"/>
          <w:pgMar w:top="567" w:right="566" w:bottom="1560" w:left="1134" w:header="0" w:footer="0" w:gutter="0"/>
          <w:cols w:num="2" w:space="851" w:equalWidth="0">
            <w:col w:w="7088" w:space="851"/>
            <w:col w:w="1699"/>
          </w:cols>
          <w:titlePg/>
          <w:docGrid w:linePitch="360"/>
        </w:sectPr>
      </w:pPr>
      <w:r>
        <w:rPr>
          <w:b w:val="0"/>
          <w:bCs w:val="0"/>
          <w:sz w:val="20"/>
          <w:szCs w:val="20"/>
        </w:rPr>
        <w:t>Toll</w:t>
      </w:r>
      <w:r w:rsidR="00296801">
        <w:rPr>
          <w:b w:val="0"/>
          <w:bCs w:val="0"/>
          <w:sz w:val="20"/>
          <w:szCs w:val="20"/>
        </w:rPr>
        <w:t xml:space="preserve"> </w:t>
      </w:r>
      <w:r>
        <w:rPr>
          <w:b w:val="0"/>
          <w:bCs w:val="0"/>
          <w:sz w:val="20"/>
          <w:szCs w:val="20"/>
        </w:rPr>
        <w:t>free 1800 422</w:t>
      </w:r>
      <w:r w:rsidR="006A0333">
        <w:rPr>
          <w:b w:val="0"/>
          <w:bCs w:val="0"/>
          <w:sz w:val="20"/>
          <w:szCs w:val="20"/>
        </w:rPr>
        <w:t xml:space="preserve"> 015</w:t>
      </w:r>
      <w:r w:rsidR="005F630B">
        <w:rPr>
          <w:b w:val="0"/>
          <w:bCs w:val="0"/>
          <w:sz w:val="20"/>
          <w:szCs w:val="20"/>
        </w:rPr>
        <w:br/>
      </w:r>
      <w:hyperlink r:id="rId17" w:history="1">
        <w:r w:rsidR="004B78DF" w:rsidRPr="004B78DF">
          <w:rPr>
            <w:rStyle w:val="Hyperlink"/>
            <w:sz w:val="20"/>
            <w:szCs w:val="20"/>
          </w:rPr>
          <w:t>pwd@pwd.org.au</w:t>
        </w:r>
      </w:hyperlink>
      <w:r w:rsidR="005F630B">
        <w:rPr>
          <w:rStyle w:val="Hyperlink"/>
          <w:b/>
          <w:sz w:val="20"/>
          <w:szCs w:val="20"/>
        </w:rPr>
        <w:br/>
      </w:r>
      <w:hyperlink r:id="rId18" w:tooltip="PWDA website" w:history="1">
        <w:r w:rsidR="00B25C49" w:rsidRPr="004B78DF">
          <w:rPr>
            <w:rStyle w:val="Hyperlink"/>
            <w:bCs w:val="0"/>
            <w:sz w:val="20"/>
            <w:szCs w:val="20"/>
          </w:rPr>
          <w:t>www.pwd.org.au</w:t>
        </w:r>
      </w:hyperlink>
    </w:p>
    <w:p w14:paraId="12C5B55F" w14:textId="77777777" w:rsidR="00780A11" w:rsidRDefault="009F3342" w:rsidP="00780A11">
      <w:pPr>
        <w:pStyle w:val="Heading1"/>
        <w:rPr>
          <w:sz w:val="36"/>
          <w:szCs w:val="36"/>
        </w:rPr>
      </w:pPr>
      <w:r w:rsidRPr="00780A11">
        <w:rPr>
          <w:sz w:val="36"/>
          <w:szCs w:val="36"/>
        </w:rPr>
        <w:t>PWDA 202</w:t>
      </w:r>
      <w:r w:rsidR="002A5CCE" w:rsidRPr="00780A11">
        <w:rPr>
          <w:sz w:val="36"/>
          <w:szCs w:val="36"/>
        </w:rPr>
        <w:t>6</w:t>
      </w:r>
      <w:r w:rsidRPr="00780A11">
        <w:rPr>
          <w:sz w:val="36"/>
          <w:szCs w:val="36"/>
        </w:rPr>
        <w:t xml:space="preserve"> Annual General Meeting (AGM)</w:t>
      </w:r>
    </w:p>
    <w:p w14:paraId="483A7CF3" w14:textId="5326CE50" w:rsidR="00C70583" w:rsidRPr="00780A11" w:rsidRDefault="009F3342" w:rsidP="00780A11">
      <w:pPr>
        <w:pStyle w:val="Heading1"/>
        <w:rPr>
          <w:sz w:val="36"/>
          <w:szCs w:val="36"/>
        </w:rPr>
      </w:pPr>
      <w:r w:rsidRPr="00780A11">
        <w:rPr>
          <w:sz w:val="36"/>
          <w:szCs w:val="36"/>
        </w:rPr>
        <w:t>Agenda</w:t>
      </w:r>
    </w:p>
    <w:p w14:paraId="06D845C8" w14:textId="6B7F2DB9" w:rsidR="00C70583" w:rsidRPr="006306D9" w:rsidRDefault="009F3342" w:rsidP="00C70583">
      <w:pPr>
        <w:spacing w:after="120"/>
        <w:rPr>
          <w:rFonts w:ascii="Arial" w:hAnsi="Arial" w:cs="Arial"/>
        </w:rPr>
      </w:pPr>
      <w:r w:rsidRPr="006306D9">
        <w:rPr>
          <w:rFonts w:ascii="Arial" w:hAnsi="Arial" w:cs="Arial"/>
          <w:b/>
        </w:rPr>
        <w:t xml:space="preserve">Date: </w:t>
      </w:r>
      <w:r>
        <w:rPr>
          <w:rFonts w:ascii="Arial" w:hAnsi="Arial" w:cs="Arial"/>
        </w:rPr>
        <w:t>Thursday</w:t>
      </w:r>
      <w:r w:rsidRPr="006306D9">
        <w:rPr>
          <w:rFonts w:ascii="Arial" w:hAnsi="Arial" w:cs="Arial"/>
        </w:rPr>
        <w:t xml:space="preserve"> 1</w:t>
      </w:r>
      <w:r w:rsidR="002A5CCE">
        <w:rPr>
          <w:rFonts w:ascii="Arial" w:hAnsi="Arial" w:cs="Arial"/>
        </w:rPr>
        <w:t>2</w:t>
      </w:r>
      <w:r w:rsidRPr="006306D9">
        <w:rPr>
          <w:rFonts w:ascii="Arial" w:hAnsi="Arial" w:cs="Arial"/>
        </w:rPr>
        <w:t xml:space="preserve"> November 202</w:t>
      </w:r>
      <w:r w:rsidR="002A5CCE">
        <w:rPr>
          <w:rFonts w:ascii="Arial" w:hAnsi="Arial" w:cs="Arial"/>
        </w:rPr>
        <w:t>6</w:t>
      </w:r>
    </w:p>
    <w:p w14:paraId="31F9B26B" w14:textId="1B41B930" w:rsidR="00C70583" w:rsidRPr="006306D9" w:rsidRDefault="009F3342" w:rsidP="00C70583">
      <w:pPr>
        <w:spacing w:after="120"/>
        <w:rPr>
          <w:rFonts w:ascii="Arial" w:hAnsi="Arial" w:cs="Arial"/>
        </w:rPr>
      </w:pPr>
      <w:r w:rsidRPr="006306D9">
        <w:rPr>
          <w:rFonts w:ascii="Arial" w:hAnsi="Arial" w:cs="Arial"/>
          <w:b/>
        </w:rPr>
        <w:t>Time:</w:t>
      </w:r>
      <w:r w:rsidRPr="006306D9">
        <w:rPr>
          <w:rFonts w:ascii="Arial" w:hAnsi="Arial" w:cs="Arial"/>
        </w:rPr>
        <w:tab/>
        <w:t>6</w:t>
      </w:r>
      <w:r w:rsidR="005420FF">
        <w:rPr>
          <w:rFonts w:ascii="Arial" w:hAnsi="Arial" w:cs="Arial"/>
        </w:rPr>
        <w:t>:00</w:t>
      </w:r>
      <w:r w:rsidRPr="006306D9">
        <w:rPr>
          <w:rFonts w:ascii="Arial" w:hAnsi="Arial" w:cs="Arial"/>
        </w:rPr>
        <w:t xml:space="preserve">pm – </w:t>
      </w:r>
      <w:r w:rsidR="00E12D28">
        <w:rPr>
          <w:rFonts w:ascii="Arial" w:hAnsi="Arial" w:cs="Arial"/>
        </w:rPr>
        <w:t>8</w:t>
      </w:r>
      <w:r w:rsidR="005420FF">
        <w:rPr>
          <w:rFonts w:ascii="Arial" w:hAnsi="Arial" w:cs="Arial"/>
        </w:rPr>
        <w:t>:</w:t>
      </w:r>
      <w:r w:rsidR="00E12D28">
        <w:rPr>
          <w:rFonts w:ascii="Arial" w:hAnsi="Arial" w:cs="Arial"/>
        </w:rPr>
        <w:t>0</w:t>
      </w:r>
      <w:r w:rsidRPr="006306D9">
        <w:rPr>
          <w:rFonts w:ascii="Arial" w:hAnsi="Arial" w:cs="Arial"/>
        </w:rPr>
        <w:t>0pm AEDT</w:t>
      </w:r>
    </w:p>
    <w:p w14:paraId="533E8584" w14:textId="4E878F67" w:rsidR="00C70583" w:rsidRPr="006306D9" w:rsidRDefault="009F3342" w:rsidP="00C70583">
      <w:pPr>
        <w:pStyle w:val="BodyText"/>
        <w:spacing w:after="120"/>
        <w:ind w:left="1440" w:hanging="1440"/>
        <w:jc w:val="both"/>
        <w:rPr>
          <w:b/>
          <w:bCs/>
        </w:rPr>
      </w:pPr>
      <w:r w:rsidRPr="00006F1D">
        <w:rPr>
          <w:b/>
        </w:rPr>
        <w:t>Venue</w:t>
      </w:r>
      <w:r w:rsidRPr="006306D9">
        <w:rPr>
          <w:bCs/>
        </w:rPr>
        <w:t>:</w:t>
      </w:r>
      <w:r w:rsidR="00330A77">
        <w:rPr>
          <w:bCs/>
        </w:rPr>
        <w:t xml:space="preserve"> Online via</w:t>
      </w:r>
      <w:r w:rsidRPr="006306D9">
        <w:rPr>
          <w:bCs/>
        </w:rPr>
        <w:t xml:space="preserve"> </w:t>
      </w:r>
      <w:r w:rsidRPr="00006F1D">
        <w:t>Zoom</w:t>
      </w:r>
    </w:p>
    <w:p w14:paraId="0F35B046" w14:textId="6367D5CB" w:rsidR="00C70583" w:rsidRDefault="009F3342" w:rsidP="00902E61">
      <w:pPr>
        <w:pStyle w:val="Heading2"/>
        <w:numPr>
          <w:ilvl w:val="0"/>
          <w:numId w:val="29"/>
        </w:numPr>
      </w:pPr>
      <w:r w:rsidRPr="00F722AC">
        <w:t>Opening and Welcome</w:t>
      </w:r>
    </w:p>
    <w:p w14:paraId="10A73309" w14:textId="4EC02D2E" w:rsidR="00756325" w:rsidRPr="00360F30" w:rsidRDefault="009F3342" w:rsidP="00D119DA">
      <w:pPr>
        <w:pStyle w:val="NormalWeb"/>
        <w:numPr>
          <w:ilvl w:val="1"/>
          <w:numId w:val="29"/>
        </w:numPr>
        <w:spacing w:line="360" w:lineRule="auto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 </w:t>
      </w:r>
      <w:r w:rsidRPr="00360F30">
        <w:rPr>
          <w:rFonts w:ascii="Arial" w:eastAsiaTheme="minorHAnsi" w:hAnsi="Arial" w:cs="Arial"/>
          <w:lang w:eastAsia="en-US"/>
        </w:rPr>
        <w:t>Acknowledgement of Country</w:t>
      </w:r>
    </w:p>
    <w:p w14:paraId="26037103" w14:textId="3D922A0F" w:rsidR="00756325" w:rsidRPr="00080564" w:rsidRDefault="009F3342" w:rsidP="00D119DA">
      <w:pPr>
        <w:pStyle w:val="NormalWeb"/>
        <w:numPr>
          <w:ilvl w:val="1"/>
          <w:numId w:val="29"/>
        </w:numPr>
        <w:spacing w:line="360" w:lineRule="auto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 </w:t>
      </w:r>
      <w:r w:rsidR="00902E61" w:rsidRPr="00080564">
        <w:rPr>
          <w:rFonts w:ascii="Arial" w:eastAsiaTheme="minorHAnsi" w:hAnsi="Arial" w:cs="Arial"/>
          <w:lang w:eastAsia="en-US"/>
        </w:rPr>
        <w:t>Opening and Welcome</w:t>
      </w:r>
    </w:p>
    <w:p w14:paraId="44140A1E" w14:textId="2B644DF4" w:rsidR="00902E61" w:rsidRPr="00080564" w:rsidRDefault="009F3342" w:rsidP="00D119DA">
      <w:pPr>
        <w:pStyle w:val="NormalWeb"/>
        <w:numPr>
          <w:ilvl w:val="1"/>
          <w:numId w:val="29"/>
        </w:numPr>
        <w:spacing w:line="360" w:lineRule="auto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 </w:t>
      </w:r>
      <w:r w:rsidRPr="00080564">
        <w:rPr>
          <w:rFonts w:ascii="Arial" w:eastAsiaTheme="minorHAnsi" w:hAnsi="Arial" w:cs="Arial"/>
          <w:lang w:eastAsia="en-US"/>
        </w:rPr>
        <w:t>Apologies and Proxies</w:t>
      </w:r>
    </w:p>
    <w:p w14:paraId="4671A5DC" w14:textId="28634A04" w:rsidR="00C70583" w:rsidRPr="00902E61" w:rsidRDefault="009F3342" w:rsidP="00902E61">
      <w:pPr>
        <w:pStyle w:val="Heading2"/>
        <w:numPr>
          <w:ilvl w:val="0"/>
          <w:numId w:val="29"/>
        </w:numPr>
      </w:pPr>
      <w:r w:rsidRPr="00902E61">
        <w:t>Minutes of the 202</w:t>
      </w:r>
      <w:r w:rsidR="002A5CCE" w:rsidRPr="00902E61">
        <w:t>5</w:t>
      </w:r>
      <w:r w:rsidRPr="00902E61">
        <w:t xml:space="preserve"> Annual General Meeting</w:t>
      </w:r>
    </w:p>
    <w:p w14:paraId="10F4CA7B" w14:textId="2FBFED06" w:rsidR="00C70583" w:rsidRPr="006306D9" w:rsidRDefault="009F3342" w:rsidP="00D119DA">
      <w:pPr>
        <w:pStyle w:val="NormalWeb"/>
        <w:numPr>
          <w:ilvl w:val="1"/>
          <w:numId w:val="2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6306D9">
        <w:rPr>
          <w:rFonts w:ascii="Arial" w:hAnsi="Arial" w:cs="Arial"/>
        </w:rPr>
        <w:t>Confirmation of the Minutes</w:t>
      </w:r>
    </w:p>
    <w:p w14:paraId="1A089732" w14:textId="798A4544" w:rsidR="00C70583" w:rsidRPr="006306D9" w:rsidRDefault="009F3342" w:rsidP="00D119DA">
      <w:pPr>
        <w:pStyle w:val="NormalWeb"/>
        <w:numPr>
          <w:ilvl w:val="1"/>
          <w:numId w:val="2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6306D9">
        <w:rPr>
          <w:rFonts w:ascii="Arial" w:hAnsi="Arial" w:cs="Arial"/>
        </w:rPr>
        <w:t>Matters Arising</w:t>
      </w:r>
    </w:p>
    <w:p w14:paraId="569D09B7" w14:textId="611AB43D" w:rsidR="00C70583" w:rsidRPr="00A26452" w:rsidRDefault="009F3342" w:rsidP="00A26452">
      <w:pPr>
        <w:pStyle w:val="Heading2"/>
        <w:numPr>
          <w:ilvl w:val="0"/>
          <w:numId w:val="29"/>
        </w:numPr>
      </w:pPr>
      <w:r w:rsidRPr="00A26452">
        <w:t>Presentation of PWDA 202</w:t>
      </w:r>
      <w:r w:rsidR="002A5CCE" w:rsidRPr="00A26452">
        <w:t>5</w:t>
      </w:r>
      <w:r w:rsidRPr="00A26452">
        <w:t>-2</w:t>
      </w:r>
      <w:r w:rsidR="002A5CCE" w:rsidRPr="00A26452">
        <w:t>6</w:t>
      </w:r>
      <w:r w:rsidRPr="00A26452">
        <w:t xml:space="preserve"> Annual Report</w:t>
      </w:r>
    </w:p>
    <w:p w14:paraId="618AA64B" w14:textId="0C4E2B11" w:rsidR="00C70583" w:rsidRPr="008D027E" w:rsidRDefault="009F3342" w:rsidP="00D119DA">
      <w:pPr>
        <w:pStyle w:val="NormalWeb"/>
        <w:numPr>
          <w:ilvl w:val="1"/>
          <w:numId w:val="29"/>
        </w:numPr>
        <w:spacing w:line="360" w:lineRule="auto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 </w:t>
      </w:r>
      <w:r w:rsidR="005E50AE">
        <w:rPr>
          <w:rFonts w:ascii="Arial" w:eastAsiaTheme="minorHAnsi" w:hAnsi="Arial" w:cs="Arial"/>
          <w:lang w:eastAsia="en-US"/>
        </w:rPr>
        <w:t xml:space="preserve">Presentation of the </w:t>
      </w:r>
      <w:r w:rsidR="002A5CCE" w:rsidRPr="008D027E">
        <w:rPr>
          <w:rFonts w:ascii="Arial" w:eastAsiaTheme="minorHAnsi" w:hAnsi="Arial" w:cs="Arial"/>
          <w:lang w:eastAsia="en-US"/>
        </w:rPr>
        <w:t>Board</w:t>
      </w:r>
      <w:r w:rsidRPr="008D027E">
        <w:rPr>
          <w:rFonts w:ascii="Arial" w:eastAsiaTheme="minorHAnsi" w:hAnsi="Arial" w:cs="Arial"/>
          <w:lang w:eastAsia="en-US"/>
        </w:rPr>
        <w:t>’s Report</w:t>
      </w:r>
    </w:p>
    <w:p w14:paraId="1F1A6BE8" w14:textId="23F46FAF" w:rsidR="00C70583" w:rsidRPr="008D027E" w:rsidRDefault="009F3342" w:rsidP="00D119DA">
      <w:pPr>
        <w:pStyle w:val="NormalWeb"/>
        <w:numPr>
          <w:ilvl w:val="1"/>
          <w:numId w:val="29"/>
        </w:numPr>
        <w:spacing w:line="360" w:lineRule="auto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 </w:t>
      </w:r>
      <w:r w:rsidR="005E50AE">
        <w:rPr>
          <w:rFonts w:ascii="Arial" w:eastAsiaTheme="minorHAnsi" w:hAnsi="Arial" w:cs="Arial"/>
          <w:lang w:eastAsia="en-US"/>
        </w:rPr>
        <w:t xml:space="preserve">Presentation of the </w:t>
      </w:r>
      <w:r w:rsidRPr="008D027E">
        <w:rPr>
          <w:rFonts w:ascii="Arial" w:eastAsiaTheme="minorHAnsi" w:hAnsi="Arial" w:cs="Arial"/>
          <w:lang w:eastAsia="en-US"/>
        </w:rPr>
        <w:t>Treasurer’s Report</w:t>
      </w:r>
    </w:p>
    <w:p w14:paraId="53AA62E5" w14:textId="6DAA3F88" w:rsidR="00C70583" w:rsidRPr="008D027E" w:rsidRDefault="009F3342" w:rsidP="00D119DA">
      <w:pPr>
        <w:pStyle w:val="NormalWeb"/>
        <w:numPr>
          <w:ilvl w:val="1"/>
          <w:numId w:val="29"/>
        </w:numPr>
        <w:spacing w:line="360" w:lineRule="auto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 </w:t>
      </w:r>
      <w:r w:rsidR="005E50AE">
        <w:rPr>
          <w:rFonts w:ascii="Arial" w:eastAsiaTheme="minorHAnsi" w:hAnsi="Arial" w:cs="Arial"/>
          <w:lang w:eastAsia="en-US"/>
        </w:rPr>
        <w:t xml:space="preserve">Presentation of the </w:t>
      </w:r>
      <w:r w:rsidRPr="008D027E">
        <w:rPr>
          <w:rFonts w:ascii="Arial" w:eastAsiaTheme="minorHAnsi" w:hAnsi="Arial" w:cs="Arial"/>
          <w:lang w:eastAsia="en-US"/>
        </w:rPr>
        <w:t>Audited Financial Statements</w:t>
      </w:r>
    </w:p>
    <w:p w14:paraId="74E98605" w14:textId="77777777" w:rsidR="0081574E" w:rsidRDefault="009F3342" w:rsidP="0081574E">
      <w:pPr>
        <w:pStyle w:val="Heading2"/>
        <w:numPr>
          <w:ilvl w:val="0"/>
          <w:numId w:val="29"/>
        </w:numPr>
      </w:pPr>
      <w:r w:rsidRPr="00A26452">
        <w:t>Appointment of Auditors</w:t>
      </w:r>
    </w:p>
    <w:p w14:paraId="63C3C537" w14:textId="62999133" w:rsidR="00A15145" w:rsidRPr="0081574E" w:rsidRDefault="009F3342" w:rsidP="0081574E">
      <w:pPr>
        <w:pStyle w:val="NormalWeb"/>
        <w:numPr>
          <w:ilvl w:val="1"/>
          <w:numId w:val="29"/>
        </w:numPr>
        <w:spacing w:line="360" w:lineRule="auto"/>
        <w:rPr>
          <w:rFonts w:ascii="Arial" w:eastAsiaTheme="minorHAnsi" w:hAnsi="Arial" w:cs="Arial"/>
          <w:lang w:eastAsia="en-US"/>
        </w:rPr>
      </w:pPr>
      <w:r w:rsidRPr="0081574E">
        <w:rPr>
          <w:rFonts w:ascii="Arial" w:eastAsiaTheme="minorHAnsi" w:hAnsi="Arial" w:cs="Arial"/>
          <w:lang w:eastAsia="en-US"/>
        </w:rPr>
        <w:t xml:space="preserve">Appointment of </w:t>
      </w:r>
      <w:r w:rsidR="00763D86" w:rsidRPr="0081574E">
        <w:rPr>
          <w:rFonts w:ascii="Arial" w:eastAsiaTheme="minorHAnsi" w:hAnsi="Arial" w:cs="Arial"/>
          <w:lang w:eastAsia="en-US"/>
        </w:rPr>
        <w:t>Modoras Audit</w:t>
      </w:r>
      <w:r w:rsidR="00763D86" w:rsidRPr="0081574E" w:rsidDel="00763D86">
        <w:rPr>
          <w:rFonts w:ascii="Arial" w:eastAsiaTheme="minorHAnsi" w:hAnsi="Arial" w:cs="Arial"/>
          <w:lang w:eastAsia="en-US"/>
        </w:rPr>
        <w:t xml:space="preserve"> </w:t>
      </w:r>
      <w:r w:rsidR="00217189" w:rsidRPr="0081574E">
        <w:rPr>
          <w:rFonts w:ascii="Arial" w:eastAsiaTheme="minorHAnsi" w:hAnsi="Arial" w:cs="Arial"/>
          <w:lang w:eastAsia="en-US"/>
        </w:rPr>
        <w:t>&amp; Assurance (SYD) Pty Limited</w:t>
      </w:r>
      <w:r w:rsidR="00763D86" w:rsidRPr="0081574E" w:rsidDel="00763D86">
        <w:rPr>
          <w:rFonts w:ascii="Arial" w:eastAsiaTheme="minorHAnsi" w:hAnsi="Arial" w:cs="Arial"/>
          <w:lang w:eastAsia="en-US"/>
        </w:rPr>
        <w:t xml:space="preserve"> </w:t>
      </w:r>
      <w:r w:rsidRPr="0081574E">
        <w:rPr>
          <w:rFonts w:ascii="Arial" w:eastAsiaTheme="minorHAnsi" w:hAnsi="Arial" w:cs="Arial"/>
          <w:lang w:eastAsia="en-US"/>
        </w:rPr>
        <w:t>as auditor of People with Disability Australia Ltd for the financial year 2026–27</w:t>
      </w:r>
    </w:p>
    <w:p w14:paraId="65BD5D3E" w14:textId="77777777" w:rsidR="007E7F53" w:rsidRDefault="007E7F53">
      <w:pPr>
        <w:spacing w:before="0" w:after="120" w:line="280" w:lineRule="atLeast"/>
        <w:rPr>
          <w:rFonts w:ascii="VAG Rounded" w:eastAsiaTheme="majorEastAsia" w:hAnsi="VAG Rounded" w:cstheme="majorBidi"/>
          <w:color w:val="005496" w:themeColor="accent1"/>
          <w:sz w:val="28"/>
          <w:szCs w:val="26"/>
        </w:rPr>
      </w:pPr>
      <w:r>
        <w:br w:type="page"/>
      </w:r>
    </w:p>
    <w:p w14:paraId="3C793E3D" w14:textId="1DFBF39C" w:rsidR="00C70583" w:rsidRPr="002C54E6" w:rsidRDefault="009F3342" w:rsidP="002C54E6">
      <w:pPr>
        <w:pStyle w:val="Heading2"/>
        <w:numPr>
          <w:ilvl w:val="0"/>
          <w:numId w:val="29"/>
        </w:numPr>
      </w:pPr>
      <w:r w:rsidRPr="002C54E6">
        <w:lastRenderedPageBreak/>
        <w:t>Report from Returning Officer</w:t>
      </w:r>
    </w:p>
    <w:p w14:paraId="2ACE6AC8" w14:textId="3A7C8925" w:rsidR="00034801" w:rsidRPr="00700785" w:rsidRDefault="00700785" w:rsidP="00D119DA">
      <w:pPr>
        <w:pStyle w:val="NormalWeb"/>
        <w:numPr>
          <w:ilvl w:val="1"/>
          <w:numId w:val="29"/>
        </w:numPr>
        <w:spacing w:line="360" w:lineRule="auto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 </w:t>
      </w:r>
      <w:r w:rsidR="009F3342" w:rsidRPr="00034801">
        <w:rPr>
          <w:rFonts w:ascii="Arial" w:eastAsiaTheme="minorHAnsi" w:hAnsi="Arial" w:cs="Arial"/>
          <w:lang w:eastAsia="en-US"/>
        </w:rPr>
        <w:t>Receipt of the 2026 Returning Officer’s Report</w:t>
      </w:r>
    </w:p>
    <w:p w14:paraId="3CC0ED8A" w14:textId="2D0A53B1" w:rsidR="00FE4A8C" w:rsidRPr="00700785" w:rsidRDefault="00700785" w:rsidP="00D119DA">
      <w:pPr>
        <w:pStyle w:val="NormalWeb"/>
        <w:numPr>
          <w:ilvl w:val="1"/>
          <w:numId w:val="29"/>
        </w:numPr>
        <w:spacing w:line="360" w:lineRule="auto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 </w:t>
      </w:r>
      <w:r w:rsidR="005A7187" w:rsidRPr="00700785">
        <w:rPr>
          <w:rFonts w:ascii="Arial" w:eastAsiaTheme="minorHAnsi" w:hAnsi="Arial" w:cs="Arial"/>
          <w:lang w:eastAsia="en-US"/>
        </w:rPr>
        <w:t xml:space="preserve">Confirmation of appointment of </w:t>
      </w:r>
      <w:r w:rsidR="00382C65" w:rsidRPr="00700785">
        <w:rPr>
          <w:rFonts w:ascii="Arial" w:eastAsiaTheme="minorHAnsi" w:hAnsi="Arial" w:cs="Arial"/>
          <w:lang w:eastAsia="en-US"/>
        </w:rPr>
        <w:t xml:space="preserve">Emily Finn-Brumm </w:t>
      </w:r>
      <w:r w:rsidR="005A7187" w:rsidRPr="00700785">
        <w:rPr>
          <w:rFonts w:ascii="Arial" w:eastAsiaTheme="minorHAnsi" w:hAnsi="Arial" w:cs="Arial"/>
          <w:lang w:eastAsia="en-US"/>
        </w:rPr>
        <w:t>as Director of People with Disability Australia Ltd in accordance with the election results</w:t>
      </w:r>
    </w:p>
    <w:p w14:paraId="1FBCCC4E" w14:textId="2A47CF61" w:rsidR="005A7187" w:rsidRPr="00700785" w:rsidRDefault="00700785" w:rsidP="00D119DA">
      <w:pPr>
        <w:pStyle w:val="NormalWeb"/>
        <w:numPr>
          <w:ilvl w:val="1"/>
          <w:numId w:val="29"/>
        </w:numPr>
        <w:spacing w:line="360" w:lineRule="auto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 </w:t>
      </w:r>
      <w:r w:rsidR="005A7187" w:rsidRPr="00700785">
        <w:rPr>
          <w:rFonts w:ascii="Arial" w:eastAsiaTheme="minorHAnsi" w:hAnsi="Arial" w:cs="Arial"/>
          <w:lang w:eastAsia="en-US"/>
        </w:rPr>
        <w:t xml:space="preserve">Confirmation of appointment of </w:t>
      </w:r>
      <w:r w:rsidR="0082069F" w:rsidRPr="00700785">
        <w:rPr>
          <w:rFonts w:ascii="Arial" w:eastAsiaTheme="minorHAnsi" w:hAnsi="Arial" w:cs="Arial"/>
          <w:lang w:eastAsia="en-US"/>
        </w:rPr>
        <w:t>Kin Jin</w:t>
      </w:r>
      <w:r w:rsidR="00596A1A">
        <w:rPr>
          <w:rFonts w:ascii="Arial" w:eastAsiaTheme="minorHAnsi" w:hAnsi="Arial" w:cs="Arial"/>
          <w:lang w:eastAsia="en-US"/>
        </w:rPr>
        <w:t>g</w:t>
      </w:r>
      <w:r w:rsidR="0082069F" w:rsidRPr="00700785">
        <w:rPr>
          <w:rFonts w:ascii="Arial" w:eastAsiaTheme="minorHAnsi" w:hAnsi="Arial" w:cs="Arial"/>
          <w:lang w:eastAsia="en-US"/>
        </w:rPr>
        <w:t xml:space="preserve"> Ly </w:t>
      </w:r>
      <w:r w:rsidR="005A7187" w:rsidRPr="00700785">
        <w:rPr>
          <w:rFonts w:ascii="Arial" w:eastAsiaTheme="minorHAnsi" w:hAnsi="Arial" w:cs="Arial"/>
          <w:lang w:eastAsia="en-US"/>
        </w:rPr>
        <w:t xml:space="preserve">as Director of People with Disability </w:t>
      </w:r>
      <w:r>
        <w:rPr>
          <w:rFonts w:ascii="Arial" w:eastAsiaTheme="minorHAnsi" w:hAnsi="Arial" w:cs="Arial"/>
          <w:lang w:eastAsia="en-US"/>
        </w:rPr>
        <w:t xml:space="preserve"> </w:t>
      </w:r>
      <w:r w:rsidR="005A7187" w:rsidRPr="00700785">
        <w:rPr>
          <w:rFonts w:ascii="Arial" w:eastAsiaTheme="minorHAnsi" w:hAnsi="Arial" w:cs="Arial"/>
          <w:lang w:eastAsia="en-US"/>
        </w:rPr>
        <w:t>Australia Ltd in accordance with the election results</w:t>
      </w:r>
    </w:p>
    <w:p w14:paraId="73EE32CC" w14:textId="4A879494" w:rsidR="005A7187" w:rsidRPr="00700785" w:rsidRDefault="00700785" w:rsidP="00D119DA">
      <w:pPr>
        <w:pStyle w:val="NormalWeb"/>
        <w:numPr>
          <w:ilvl w:val="1"/>
          <w:numId w:val="29"/>
        </w:numPr>
        <w:spacing w:line="360" w:lineRule="auto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 </w:t>
      </w:r>
      <w:r w:rsidR="005A7187" w:rsidRPr="00700785">
        <w:rPr>
          <w:rFonts w:ascii="Arial" w:eastAsiaTheme="minorHAnsi" w:hAnsi="Arial" w:cs="Arial"/>
          <w:lang w:eastAsia="en-US"/>
        </w:rPr>
        <w:t xml:space="preserve">Confirmation of appointment of </w:t>
      </w:r>
      <w:r w:rsidR="0082069F" w:rsidRPr="00700785">
        <w:rPr>
          <w:rFonts w:ascii="Arial" w:eastAsiaTheme="minorHAnsi" w:hAnsi="Arial" w:cs="Arial"/>
          <w:lang w:eastAsia="en-US"/>
        </w:rPr>
        <w:t xml:space="preserve">Loma Naser </w:t>
      </w:r>
      <w:r w:rsidR="005A7187" w:rsidRPr="00700785">
        <w:rPr>
          <w:rFonts w:ascii="Arial" w:eastAsiaTheme="minorHAnsi" w:hAnsi="Arial" w:cs="Arial"/>
          <w:lang w:eastAsia="en-US"/>
        </w:rPr>
        <w:t>as Director of People with Disability Australia Ltd in accordance with the election results</w:t>
      </w:r>
    </w:p>
    <w:p w14:paraId="6D371D5F" w14:textId="417D0B30" w:rsidR="001A58ED" w:rsidRPr="00D119DA" w:rsidRDefault="00700785" w:rsidP="00D119DA">
      <w:pPr>
        <w:pStyle w:val="NormalWeb"/>
        <w:numPr>
          <w:ilvl w:val="1"/>
          <w:numId w:val="29"/>
        </w:numPr>
        <w:spacing w:line="360" w:lineRule="auto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 </w:t>
      </w:r>
      <w:r w:rsidR="005A7187" w:rsidRPr="00700785">
        <w:rPr>
          <w:rFonts w:ascii="Arial" w:eastAsiaTheme="minorHAnsi" w:hAnsi="Arial" w:cs="Arial"/>
          <w:lang w:eastAsia="en-US"/>
        </w:rPr>
        <w:t xml:space="preserve">Confirmation of appointment of </w:t>
      </w:r>
      <w:r w:rsidR="00AE48D1" w:rsidRPr="00700785">
        <w:rPr>
          <w:rFonts w:ascii="Arial" w:eastAsiaTheme="minorHAnsi" w:hAnsi="Arial" w:cs="Arial"/>
          <w:lang w:eastAsia="en-US"/>
        </w:rPr>
        <w:t xml:space="preserve">Shazzy Tharby </w:t>
      </w:r>
      <w:r w:rsidR="005A7187" w:rsidRPr="00700785">
        <w:rPr>
          <w:rFonts w:ascii="Arial" w:eastAsiaTheme="minorHAnsi" w:hAnsi="Arial" w:cs="Arial"/>
          <w:lang w:eastAsia="en-US"/>
        </w:rPr>
        <w:t>as Director of People with Disability Australia Ltd in accordance with the election results</w:t>
      </w:r>
      <w:r w:rsidR="001A58ED" w:rsidRPr="00700785">
        <w:rPr>
          <w:rFonts w:ascii="Arial" w:eastAsiaTheme="minorHAnsi" w:hAnsi="Arial" w:cs="Arial"/>
          <w:lang w:eastAsia="en-US"/>
        </w:rPr>
        <w:t>.</w:t>
      </w:r>
    </w:p>
    <w:p w14:paraId="25348513" w14:textId="21BC49BF" w:rsidR="006F281C" w:rsidRPr="00700785" w:rsidRDefault="00A77191" w:rsidP="00700785">
      <w:pPr>
        <w:pStyle w:val="Heading2"/>
        <w:numPr>
          <w:ilvl w:val="0"/>
          <w:numId w:val="29"/>
        </w:numPr>
      </w:pPr>
      <w:r w:rsidRPr="00700785">
        <w:t xml:space="preserve">Amendment of </w:t>
      </w:r>
      <w:r w:rsidR="00657F59" w:rsidRPr="00700785">
        <w:t xml:space="preserve">PWDA </w:t>
      </w:r>
      <w:r w:rsidRPr="00700785">
        <w:t>Constitution</w:t>
      </w:r>
    </w:p>
    <w:p w14:paraId="7772E8B8" w14:textId="497BD33D" w:rsidR="0046195A" w:rsidRPr="00CC5679" w:rsidRDefault="0046195A" w:rsidP="00CC5679">
      <w:pPr>
        <w:pStyle w:val="NormalWeb"/>
        <w:numPr>
          <w:ilvl w:val="1"/>
          <w:numId w:val="29"/>
        </w:numPr>
        <w:spacing w:line="360" w:lineRule="auto"/>
        <w:rPr>
          <w:rFonts w:ascii="Arial" w:eastAsiaTheme="minorHAnsi" w:hAnsi="Arial" w:cs="Arial"/>
          <w:lang w:eastAsia="en-US"/>
        </w:rPr>
      </w:pPr>
      <w:r w:rsidRPr="0046195A">
        <w:rPr>
          <w:rFonts w:ascii="Arial" w:eastAsiaTheme="minorHAnsi" w:hAnsi="Arial" w:cs="Arial"/>
          <w:lang w:eastAsia="en-US"/>
        </w:rPr>
        <w:t>Approval of the following special resolution: “That the Company’s constitution be amended as set out in Annexure A. Proposed Amendments to the PWDA Constitution accompanying this Notice of Meeting.”</w:t>
      </w:r>
    </w:p>
    <w:p w14:paraId="2D5387FF" w14:textId="0EFF692F" w:rsidR="00016C58" w:rsidRDefault="009F3342" w:rsidP="00034801">
      <w:pPr>
        <w:pStyle w:val="Heading2"/>
        <w:numPr>
          <w:ilvl w:val="0"/>
          <w:numId w:val="29"/>
        </w:numPr>
      </w:pPr>
      <w:r w:rsidRPr="00820C95">
        <w:t>Other Business</w:t>
      </w:r>
    </w:p>
    <w:p w14:paraId="61B92413" w14:textId="2185EAE4" w:rsidR="00457B1D" w:rsidRDefault="00016C58" w:rsidP="004F45C4">
      <w:pPr>
        <w:pStyle w:val="NormalWeb"/>
        <w:numPr>
          <w:ilvl w:val="1"/>
          <w:numId w:val="29"/>
        </w:numPr>
        <w:spacing w:line="360" w:lineRule="auto"/>
        <w:rPr>
          <w:rFonts w:ascii="Arial" w:eastAsiaTheme="minorHAnsi" w:hAnsi="Arial" w:cs="Arial"/>
          <w:lang w:eastAsia="en-US"/>
        </w:rPr>
      </w:pPr>
      <w:r w:rsidRPr="00016C58">
        <w:rPr>
          <w:rFonts w:ascii="Arial" w:eastAsiaTheme="minorHAnsi" w:hAnsi="Arial" w:cs="Arial"/>
          <w:lang w:eastAsia="en-US"/>
        </w:rPr>
        <w:t>Questions from members.</w:t>
      </w:r>
    </w:p>
    <w:p w14:paraId="5E17FF24" w14:textId="1222B7EC" w:rsidR="00016C58" w:rsidRPr="004A38A2" w:rsidRDefault="009F3342" w:rsidP="004A38A2">
      <w:pPr>
        <w:pStyle w:val="Heading2"/>
        <w:numPr>
          <w:ilvl w:val="0"/>
          <w:numId w:val="29"/>
        </w:numPr>
      </w:pPr>
      <w:r w:rsidRPr="004A38A2">
        <w:t>Member Program</w:t>
      </w:r>
    </w:p>
    <w:p w14:paraId="4D031340" w14:textId="77777777" w:rsidR="004A38A2" w:rsidRDefault="009F3342" w:rsidP="004F45C4">
      <w:pPr>
        <w:pStyle w:val="NormalWeb"/>
        <w:numPr>
          <w:ilvl w:val="1"/>
          <w:numId w:val="29"/>
        </w:numPr>
        <w:spacing w:line="360" w:lineRule="auto"/>
        <w:rPr>
          <w:rFonts w:ascii="Arial" w:eastAsiaTheme="minorHAnsi" w:hAnsi="Arial" w:cs="Arial"/>
          <w:lang w:eastAsia="en-US"/>
        </w:rPr>
      </w:pPr>
      <w:r w:rsidRPr="004A38A2">
        <w:rPr>
          <w:rFonts w:ascii="Arial" w:eastAsiaTheme="minorHAnsi" w:hAnsi="Arial" w:cs="Arial"/>
          <w:lang w:eastAsia="en-US"/>
        </w:rPr>
        <w:t xml:space="preserve"> Farewell and thank you to outgoing PWDA Board Directors</w:t>
      </w:r>
    </w:p>
    <w:p w14:paraId="15B0C64F" w14:textId="3B804B2B" w:rsidR="004A38A2" w:rsidRPr="00043D43" w:rsidRDefault="009F3342" w:rsidP="004F45C4">
      <w:pPr>
        <w:pStyle w:val="NormalWeb"/>
        <w:numPr>
          <w:ilvl w:val="1"/>
          <w:numId w:val="29"/>
        </w:numPr>
        <w:spacing w:line="360" w:lineRule="auto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 </w:t>
      </w:r>
      <w:r w:rsidRPr="004A38A2">
        <w:rPr>
          <w:rFonts w:ascii="Arial" w:eastAsiaTheme="minorHAnsi" w:hAnsi="Arial" w:cs="Arial"/>
          <w:lang w:eastAsia="en-US"/>
        </w:rPr>
        <w:t>PWDA member guest speaker</w:t>
      </w:r>
    </w:p>
    <w:p w14:paraId="1657FABA" w14:textId="0EB578DE" w:rsidR="00C70583" w:rsidRPr="00043D43" w:rsidRDefault="009F3342" w:rsidP="00043D43">
      <w:pPr>
        <w:pStyle w:val="Heading2"/>
        <w:numPr>
          <w:ilvl w:val="0"/>
          <w:numId w:val="29"/>
        </w:numPr>
      </w:pPr>
      <w:r w:rsidRPr="00043D43">
        <w:t>Close of meeting</w:t>
      </w:r>
      <w:r w:rsidR="00444233" w:rsidRPr="00043D43">
        <w:t>.</w:t>
      </w:r>
    </w:p>
    <w:sectPr w:rsidR="00C70583" w:rsidRPr="00043D43" w:rsidSect="00B25C49">
      <w:type w:val="continuous"/>
      <w:pgSz w:w="11906" w:h="16838" w:code="9"/>
      <w:pgMar w:top="1135" w:right="1134" w:bottom="1418" w:left="1134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2A12F" w14:textId="77777777" w:rsidR="00135AA9" w:rsidRDefault="00135AA9" w:rsidP="00F1283C">
      <w:pPr>
        <w:spacing w:after="0" w:line="240" w:lineRule="auto"/>
      </w:pPr>
      <w:r>
        <w:separator/>
      </w:r>
    </w:p>
  </w:endnote>
  <w:endnote w:type="continuationSeparator" w:id="0">
    <w:p w14:paraId="6C708443" w14:textId="77777777" w:rsidR="00135AA9" w:rsidRDefault="00135AA9" w:rsidP="00F1283C">
      <w:pPr>
        <w:spacing w:after="0" w:line="240" w:lineRule="auto"/>
      </w:pPr>
      <w:r>
        <w:continuationSeparator/>
      </w:r>
    </w:p>
  </w:endnote>
  <w:endnote w:type="continuationNotice" w:id="1">
    <w:p w14:paraId="0B44603C" w14:textId="77777777" w:rsidR="00135AA9" w:rsidRDefault="00135AA9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 Rounded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AGblake">
    <w:panose1 w:val="00000000000000000000"/>
    <w:charset w:val="00"/>
    <w:family w:val="modern"/>
    <w:notTrueType/>
    <w:pitch w:val="variable"/>
    <w:sig w:usb0="800000AF" w:usb1="40000048" w:usb2="00000000" w:usb3="00000000" w:csb0="00000001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3567676"/>
      <w:docPartObj>
        <w:docPartGallery w:val="Page Numbers (Bottom of Page)"/>
        <w:docPartUnique/>
      </w:docPartObj>
    </w:sdtPr>
    <w:sdtEndPr/>
    <w:sdtContent>
      <w:sdt>
        <w:sdtPr>
          <w:id w:val="-948541891"/>
          <w:docPartObj>
            <w:docPartGallery w:val="Page Numbers (Top of Page)"/>
            <w:docPartUnique/>
          </w:docPartObj>
        </w:sdtPr>
        <w:sdtEndPr/>
        <w:sdtContent>
          <w:p w14:paraId="41BE5FBE" w14:textId="74617C74" w:rsidR="00767B6C" w:rsidRDefault="00767B6C">
            <w:pPr>
              <w:pStyle w:val="Footer"/>
              <w:jc w:val="center"/>
            </w:pPr>
            <w:r w:rsidRPr="00767B6C">
              <w:rPr>
                <w:rFonts w:asciiTheme="minorHAnsi" w:hAnsiTheme="minorHAnsi" w:cstheme="minorHAnsi"/>
                <w:color w:val="auto"/>
              </w:rPr>
              <w:t xml:space="preserve">Page </w:t>
            </w:r>
            <w:r w:rsidRPr="00767B6C">
              <w:rPr>
                <w:rFonts w:asciiTheme="minorHAnsi" w:hAnsiTheme="minorHAnsi" w:cstheme="minorHAnsi"/>
                <w:color w:val="auto"/>
              </w:rPr>
              <w:fldChar w:fldCharType="begin"/>
            </w:r>
            <w:r w:rsidRPr="005001B1">
              <w:rPr>
                <w:rFonts w:asciiTheme="minorHAnsi" w:hAnsiTheme="minorHAnsi" w:cstheme="minorHAnsi"/>
                <w:color w:val="auto"/>
              </w:rPr>
              <w:instrText xml:space="preserve"> PAGE </w:instrText>
            </w:r>
            <w:r w:rsidRPr="00767B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001B1">
              <w:rPr>
                <w:rFonts w:asciiTheme="minorHAnsi" w:hAnsiTheme="minorHAnsi" w:cstheme="minorHAnsi"/>
                <w:color w:val="auto"/>
              </w:rPr>
              <w:t>2</w:t>
            </w:r>
            <w:r w:rsidRPr="00767B6C">
              <w:rPr>
                <w:rFonts w:asciiTheme="minorHAnsi" w:hAnsiTheme="minorHAnsi" w:cstheme="minorHAnsi"/>
                <w:color w:val="auto"/>
              </w:rPr>
              <w:fldChar w:fldCharType="end"/>
            </w:r>
            <w:r w:rsidRPr="00767B6C">
              <w:rPr>
                <w:rFonts w:asciiTheme="minorHAnsi" w:hAnsiTheme="minorHAnsi" w:cstheme="minorHAnsi"/>
                <w:color w:val="auto"/>
              </w:rPr>
              <w:t xml:space="preserve"> of </w:t>
            </w:r>
            <w:r w:rsidRPr="00767B6C">
              <w:rPr>
                <w:rFonts w:asciiTheme="minorHAnsi" w:hAnsiTheme="minorHAnsi" w:cstheme="minorHAnsi"/>
                <w:color w:val="auto"/>
              </w:rPr>
              <w:fldChar w:fldCharType="begin"/>
            </w:r>
            <w:r w:rsidRPr="005001B1">
              <w:rPr>
                <w:rFonts w:asciiTheme="minorHAnsi" w:hAnsiTheme="minorHAnsi" w:cstheme="minorHAnsi"/>
                <w:color w:val="auto"/>
              </w:rPr>
              <w:instrText xml:space="preserve"> NUMPAGES  </w:instrText>
            </w:r>
            <w:r w:rsidRPr="00767B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001B1">
              <w:rPr>
                <w:rFonts w:asciiTheme="minorHAnsi" w:hAnsiTheme="minorHAnsi" w:cstheme="minorHAnsi"/>
                <w:color w:val="auto"/>
              </w:rPr>
              <w:t>2</w:t>
            </w:r>
            <w:r w:rsidRPr="00767B6C">
              <w:rPr>
                <w:rFonts w:asciiTheme="minorHAnsi" w:hAnsiTheme="minorHAnsi" w:cstheme="minorHAnsi"/>
                <w:color w:val="auto"/>
              </w:rPr>
              <w:fldChar w:fldCharType="end"/>
            </w:r>
          </w:p>
        </w:sdtContent>
      </w:sdt>
    </w:sdtContent>
  </w:sdt>
  <w:p w14:paraId="7170AFBA" w14:textId="511AA11B" w:rsidR="009F3342" w:rsidRPr="002061CC" w:rsidRDefault="009F3342" w:rsidP="002061CC">
    <w:pPr>
      <w:pStyle w:val="Footer"/>
      <w:spacing w:before="80"/>
      <w:rPr>
        <w:rFonts w:ascii="Arial" w:hAnsi="Arial" w:cs="Arial"/>
        <w:sz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482699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8BE99B4" w14:textId="53E23CDA" w:rsidR="00767B6C" w:rsidRDefault="00767B6C">
            <w:pPr>
              <w:pStyle w:val="Footer"/>
              <w:jc w:val="center"/>
            </w:pPr>
            <w:r w:rsidRPr="00767B6C">
              <w:rPr>
                <w:rFonts w:asciiTheme="minorHAnsi" w:hAnsiTheme="minorHAnsi" w:cstheme="minorHAnsi"/>
                <w:color w:val="auto"/>
              </w:rPr>
              <w:t xml:space="preserve">Page </w:t>
            </w:r>
            <w:r w:rsidRPr="00767B6C">
              <w:rPr>
                <w:rFonts w:asciiTheme="minorHAnsi" w:hAnsiTheme="minorHAnsi" w:cstheme="minorHAnsi"/>
                <w:b/>
                <w:bCs/>
                <w:color w:val="auto"/>
              </w:rPr>
              <w:fldChar w:fldCharType="begin"/>
            </w:r>
            <w:r w:rsidRPr="005001B1">
              <w:rPr>
                <w:rFonts w:asciiTheme="minorHAnsi" w:hAnsiTheme="minorHAnsi" w:cstheme="minorHAnsi"/>
                <w:b/>
                <w:color w:val="auto"/>
              </w:rPr>
              <w:instrText xml:space="preserve"> PAGE </w:instrText>
            </w:r>
            <w:r w:rsidRPr="00767B6C">
              <w:rPr>
                <w:rFonts w:asciiTheme="minorHAnsi" w:hAnsiTheme="minorHAnsi" w:cstheme="minorHAnsi"/>
                <w:b/>
                <w:bCs/>
                <w:color w:val="auto"/>
              </w:rPr>
              <w:fldChar w:fldCharType="separate"/>
            </w:r>
            <w:r w:rsidRPr="005001B1">
              <w:rPr>
                <w:rFonts w:asciiTheme="minorHAnsi" w:hAnsiTheme="minorHAnsi" w:cstheme="minorHAnsi"/>
                <w:b/>
                <w:color w:val="auto"/>
              </w:rPr>
              <w:t>2</w:t>
            </w:r>
            <w:r w:rsidRPr="00767B6C">
              <w:rPr>
                <w:rFonts w:asciiTheme="minorHAnsi" w:hAnsiTheme="minorHAnsi" w:cstheme="minorHAnsi"/>
                <w:b/>
                <w:bCs/>
                <w:color w:val="auto"/>
              </w:rPr>
              <w:fldChar w:fldCharType="end"/>
            </w:r>
            <w:r w:rsidRPr="00767B6C">
              <w:rPr>
                <w:rFonts w:asciiTheme="minorHAnsi" w:hAnsiTheme="minorHAnsi" w:cstheme="minorHAnsi"/>
                <w:color w:val="auto"/>
              </w:rPr>
              <w:t xml:space="preserve"> of </w:t>
            </w:r>
            <w:r w:rsidRPr="00767B6C">
              <w:rPr>
                <w:rFonts w:asciiTheme="minorHAnsi" w:hAnsiTheme="minorHAnsi" w:cstheme="minorHAnsi"/>
                <w:b/>
                <w:bCs/>
                <w:color w:val="auto"/>
              </w:rPr>
              <w:fldChar w:fldCharType="begin"/>
            </w:r>
            <w:r w:rsidRPr="005001B1">
              <w:rPr>
                <w:rFonts w:asciiTheme="minorHAnsi" w:hAnsiTheme="minorHAnsi" w:cstheme="minorHAnsi"/>
                <w:b/>
                <w:color w:val="auto"/>
              </w:rPr>
              <w:instrText xml:space="preserve"> NUMPAGES  </w:instrText>
            </w:r>
            <w:r w:rsidRPr="00767B6C">
              <w:rPr>
                <w:rFonts w:asciiTheme="minorHAnsi" w:hAnsiTheme="minorHAnsi" w:cstheme="minorHAnsi"/>
                <w:b/>
                <w:bCs/>
                <w:color w:val="auto"/>
              </w:rPr>
              <w:fldChar w:fldCharType="separate"/>
            </w:r>
            <w:r w:rsidRPr="005001B1">
              <w:rPr>
                <w:rFonts w:asciiTheme="minorHAnsi" w:hAnsiTheme="minorHAnsi" w:cstheme="minorHAnsi"/>
                <w:b/>
                <w:color w:val="auto"/>
              </w:rPr>
              <w:t>2</w:t>
            </w:r>
            <w:r w:rsidRPr="00767B6C">
              <w:rPr>
                <w:rFonts w:asciiTheme="minorHAnsi" w:hAnsiTheme="minorHAnsi" w:cstheme="minorHAnsi"/>
                <w:b/>
                <w:bCs/>
                <w:color w:val="auto"/>
              </w:rPr>
              <w:fldChar w:fldCharType="end"/>
            </w:r>
          </w:p>
        </w:sdtContent>
      </w:sdt>
    </w:sdtContent>
  </w:sdt>
  <w:p w14:paraId="0EB725F0" w14:textId="7CED113E" w:rsidR="002061CC" w:rsidRPr="005A7187" w:rsidRDefault="002061CC" w:rsidP="005A7187">
    <w:pPr>
      <w:pStyle w:val="Footer"/>
      <w:spacing w:before="80"/>
      <w:rPr>
        <w:rFonts w:ascii="Arial" w:hAnsi="Arial" w:cs="Arial"/>
        <w:sz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CD1E8" w14:textId="77777777" w:rsidR="00135AA9" w:rsidRDefault="00135AA9" w:rsidP="00F1283C">
      <w:pPr>
        <w:spacing w:after="0" w:line="240" w:lineRule="auto"/>
      </w:pPr>
      <w:bookmarkStart w:id="0" w:name="_Hlk80104043"/>
      <w:bookmarkEnd w:id="0"/>
      <w:r>
        <w:separator/>
      </w:r>
    </w:p>
  </w:footnote>
  <w:footnote w:type="continuationSeparator" w:id="0">
    <w:p w14:paraId="15141831" w14:textId="77777777" w:rsidR="00135AA9" w:rsidRDefault="00135AA9" w:rsidP="00F1283C">
      <w:pPr>
        <w:spacing w:after="0" w:line="240" w:lineRule="auto"/>
      </w:pPr>
      <w:r>
        <w:continuationSeparator/>
      </w:r>
    </w:p>
  </w:footnote>
  <w:footnote w:type="continuationNotice" w:id="1">
    <w:p w14:paraId="371E39D8" w14:textId="77777777" w:rsidR="00135AA9" w:rsidRDefault="00135AA9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0636" w14:textId="77777777" w:rsidR="00665E6E" w:rsidRDefault="009F3342" w:rsidP="0035331A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0" locked="1" layoutInCell="1" allowOverlap="1" wp14:anchorId="55A67F7E" wp14:editId="6E5C1912">
          <wp:simplePos x="0" y="0"/>
          <wp:positionH relativeFrom="page">
            <wp:posOffset>6614160</wp:posOffset>
          </wp:positionH>
          <wp:positionV relativeFrom="page">
            <wp:posOffset>9845040</wp:posOffset>
          </wp:positionV>
          <wp:extent cx="702945" cy="746760"/>
          <wp:effectExtent l="0" t="0" r="1905" b="0"/>
          <wp:wrapNone/>
          <wp:docPr id="20" name="Pictur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945" cy="746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0678A" w14:textId="77777777" w:rsidR="00162100" w:rsidRPr="00162100" w:rsidRDefault="009F3342" w:rsidP="0035331A">
    <w:pPr>
      <w:pStyle w:val="Header"/>
      <w:rPr>
        <w:sz w:val="10"/>
        <w:szCs w:val="10"/>
      </w:rPr>
    </w:pPr>
    <w:r>
      <w:ptab w:relativeTo="margin" w:alignment="right" w:leader="none"/>
    </w:r>
  </w:p>
  <w:p w14:paraId="5B70F345" w14:textId="77777777" w:rsidR="009122C2" w:rsidRPr="0035331A" w:rsidRDefault="009122C2" w:rsidP="0035331A">
    <w:pPr>
      <w:pStyle w:val="Header"/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BCE29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28FB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CCCA7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B228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3EF1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BE94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A67B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B41C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CC9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4C0FD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121F17"/>
    <w:multiLevelType w:val="multilevel"/>
    <w:tmpl w:val="C0063F0E"/>
    <w:name w:val="PWDA_Numbered"/>
    <w:styleLink w:val="PWDANumbered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362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4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32" w:hanging="45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086" w:hanging="454"/>
      </w:pPr>
      <w:rPr>
        <w:rFonts w:hint="default"/>
      </w:rPr>
    </w:lvl>
  </w:abstractNum>
  <w:abstractNum w:abstractNumId="11" w15:restartNumberingAfterBreak="0">
    <w:nsid w:val="113C6F07"/>
    <w:multiLevelType w:val="multilevel"/>
    <w:tmpl w:val="C2D87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1FF25FB"/>
    <w:multiLevelType w:val="hybridMultilevel"/>
    <w:tmpl w:val="911C6EC8"/>
    <w:lvl w:ilvl="0" w:tplc="212ACF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C859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3AD6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0266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E608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164C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486A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8491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A6BC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6B26DF"/>
    <w:multiLevelType w:val="hybridMultilevel"/>
    <w:tmpl w:val="A1AE03B6"/>
    <w:lvl w:ilvl="0" w:tplc="9B0A37A6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C0DA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6E0E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F6C9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5AB6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9C4E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68E1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0AE2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B401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873497"/>
    <w:multiLevelType w:val="multilevel"/>
    <w:tmpl w:val="26A2851A"/>
    <w:name w:val="PWDA_Bullets2"/>
    <w:numStyleLink w:val="PWDABullets"/>
  </w:abstractNum>
  <w:abstractNum w:abstractNumId="15" w15:restartNumberingAfterBreak="0">
    <w:nsid w:val="203258D6"/>
    <w:multiLevelType w:val="hybridMultilevel"/>
    <w:tmpl w:val="4410892C"/>
    <w:lvl w:ilvl="0" w:tplc="EB48B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856F1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BE29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E0E3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5494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CE67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6868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FE95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0090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C26EDE"/>
    <w:multiLevelType w:val="multilevel"/>
    <w:tmpl w:val="26A2851A"/>
    <w:name w:val="PWDA_Bullets"/>
    <w:styleLink w:val="PWDABullets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  <w:color w:val="005496" w:themeColor="accent1"/>
      </w:rPr>
    </w:lvl>
    <w:lvl w:ilvl="1">
      <w:start w:val="1"/>
      <w:numFmt w:val="bullet"/>
      <w:lvlText w:val=""/>
      <w:lvlJc w:val="left"/>
      <w:pPr>
        <w:ind w:left="908" w:hanging="454"/>
      </w:pPr>
      <w:rPr>
        <w:rFonts w:ascii="Symbol" w:hAnsi="Symbol" w:hint="default"/>
        <w:color w:val="005496" w:themeColor="accent1"/>
      </w:rPr>
    </w:lvl>
    <w:lvl w:ilvl="2">
      <w:start w:val="1"/>
      <w:numFmt w:val="bullet"/>
      <w:lvlText w:val=""/>
      <w:lvlJc w:val="left"/>
      <w:pPr>
        <w:ind w:left="1362" w:hanging="454"/>
      </w:pPr>
      <w:rPr>
        <w:rFonts w:ascii="Symbol" w:hAnsi="Symbol" w:hint="default"/>
        <w:color w:val="005496" w:themeColor="accent1"/>
      </w:rPr>
    </w:lvl>
    <w:lvl w:ilvl="3">
      <w:start w:val="1"/>
      <w:numFmt w:val="bullet"/>
      <w:lvlText w:val=""/>
      <w:lvlJc w:val="left"/>
      <w:pPr>
        <w:ind w:left="1816" w:hanging="454"/>
      </w:pPr>
      <w:rPr>
        <w:rFonts w:ascii="Symbol" w:hAnsi="Symbol" w:hint="default"/>
        <w:color w:val="005496" w:themeColor="accent1"/>
      </w:rPr>
    </w:lvl>
    <w:lvl w:ilvl="4">
      <w:start w:val="1"/>
      <w:numFmt w:val="none"/>
      <w:lvlText w:val=""/>
      <w:lvlJc w:val="left"/>
      <w:pPr>
        <w:ind w:left="2270" w:hanging="454"/>
      </w:pPr>
      <w:rPr>
        <w:rFonts w:hint="default"/>
      </w:rPr>
    </w:lvl>
    <w:lvl w:ilvl="5">
      <w:start w:val="1"/>
      <w:numFmt w:val="none"/>
      <w:lvlText w:val=""/>
      <w:lvlJc w:val="left"/>
      <w:pPr>
        <w:ind w:left="2724" w:hanging="454"/>
      </w:pPr>
      <w:rPr>
        <w:rFonts w:hint="default"/>
      </w:rPr>
    </w:lvl>
    <w:lvl w:ilvl="6">
      <w:start w:val="1"/>
      <w:numFmt w:val="none"/>
      <w:lvlText w:val="%7"/>
      <w:lvlJc w:val="left"/>
      <w:pPr>
        <w:ind w:left="3178" w:hanging="454"/>
      </w:pPr>
      <w:rPr>
        <w:rFonts w:hint="default"/>
      </w:rPr>
    </w:lvl>
    <w:lvl w:ilvl="7">
      <w:start w:val="1"/>
      <w:numFmt w:val="none"/>
      <w:lvlText w:val="%8"/>
      <w:lvlJc w:val="left"/>
      <w:pPr>
        <w:ind w:left="3632" w:hanging="454"/>
      </w:pPr>
      <w:rPr>
        <w:rFonts w:hint="default"/>
      </w:rPr>
    </w:lvl>
    <w:lvl w:ilvl="8">
      <w:start w:val="1"/>
      <w:numFmt w:val="none"/>
      <w:lvlText w:val="%9"/>
      <w:lvlJc w:val="left"/>
      <w:pPr>
        <w:ind w:left="4086" w:hanging="454"/>
      </w:pPr>
      <w:rPr>
        <w:rFonts w:hint="default"/>
      </w:rPr>
    </w:lvl>
  </w:abstractNum>
  <w:abstractNum w:abstractNumId="17" w15:restartNumberingAfterBreak="0">
    <w:nsid w:val="34352001"/>
    <w:multiLevelType w:val="hybridMultilevel"/>
    <w:tmpl w:val="F91E77B0"/>
    <w:lvl w:ilvl="0" w:tplc="7298A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D683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14C0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3EA5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2C6D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D00A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4EBA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30F5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10C1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1277B"/>
    <w:multiLevelType w:val="hybridMultilevel"/>
    <w:tmpl w:val="A628B97A"/>
    <w:lvl w:ilvl="0" w:tplc="C8C4AB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C42A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2ED1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23B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48F3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3A71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CC85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C254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A0E5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D73DB7"/>
    <w:multiLevelType w:val="hybridMultilevel"/>
    <w:tmpl w:val="70C8030C"/>
    <w:lvl w:ilvl="0" w:tplc="6F48A0D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4B0F4E2">
      <w:start w:val="1"/>
      <w:numFmt w:val="lowerLetter"/>
      <w:lvlText w:val="%2."/>
      <w:lvlJc w:val="left"/>
      <w:pPr>
        <w:ind w:left="1080" w:hanging="360"/>
      </w:pPr>
    </w:lvl>
    <w:lvl w:ilvl="2" w:tplc="0EBE09E0" w:tentative="1">
      <w:start w:val="1"/>
      <w:numFmt w:val="lowerRoman"/>
      <w:lvlText w:val="%3."/>
      <w:lvlJc w:val="right"/>
      <w:pPr>
        <w:ind w:left="1800" w:hanging="180"/>
      </w:pPr>
    </w:lvl>
    <w:lvl w:ilvl="3" w:tplc="39D4C9B8" w:tentative="1">
      <w:start w:val="1"/>
      <w:numFmt w:val="decimal"/>
      <w:lvlText w:val="%4."/>
      <w:lvlJc w:val="left"/>
      <w:pPr>
        <w:ind w:left="2520" w:hanging="360"/>
      </w:pPr>
    </w:lvl>
    <w:lvl w:ilvl="4" w:tplc="54E41DBC" w:tentative="1">
      <w:start w:val="1"/>
      <w:numFmt w:val="lowerLetter"/>
      <w:lvlText w:val="%5."/>
      <w:lvlJc w:val="left"/>
      <w:pPr>
        <w:ind w:left="3240" w:hanging="360"/>
      </w:pPr>
    </w:lvl>
    <w:lvl w:ilvl="5" w:tplc="3F3C64C2" w:tentative="1">
      <w:start w:val="1"/>
      <w:numFmt w:val="lowerRoman"/>
      <w:lvlText w:val="%6."/>
      <w:lvlJc w:val="right"/>
      <w:pPr>
        <w:ind w:left="3960" w:hanging="180"/>
      </w:pPr>
    </w:lvl>
    <w:lvl w:ilvl="6" w:tplc="DC4AB858" w:tentative="1">
      <w:start w:val="1"/>
      <w:numFmt w:val="decimal"/>
      <w:lvlText w:val="%7."/>
      <w:lvlJc w:val="left"/>
      <w:pPr>
        <w:ind w:left="4680" w:hanging="360"/>
      </w:pPr>
    </w:lvl>
    <w:lvl w:ilvl="7" w:tplc="BB30ACAE" w:tentative="1">
      <w:start w:val="1"/>
      <w:numFmt w:val="lowerLetter"/>
      <w:lvlText w:val="%8."/>
      <w:lvlJc w:val="left"/>
      <w:pPr>
        <w:ind w:left="5400" w:hanging="360"/>
      </w:pPr>
    </w:lvl>
    <w:lvl w:ilvl="8" w:tplc="074A1F4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8626A5"/>
    <w:multiLevelType w:val="hybridMultilevel"/>
    <w:tmpl w:val="1EA60DF4"/>
    <w:lvl w:ilvl="0" w:tplc="95A449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6B5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1AA6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C820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70E1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A407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B8BD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3A67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26E2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E2A52"/>
    <w:multiLevelType w:val="hybridMultilevel"/>
    <w:tmpl w:val="B240AD00"/>
    <w:lvl w:ilvl="0" w:tplc="ACC0C6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A074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9C4E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407A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B464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246F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985C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DC34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DA87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4105B8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09B6D24"/>
    <w:multiLevelType w:val="multilevel"/>
    <w:tmpl w:val="7DE67C28"/>
    <w:lvl w:ilvl="0">
      <w:start w:val="1"/>
      <w:numFmt w:val="decimal"/>
      <w:lvlText w:val="%1"/>
      <w:lvlJc w:val="left"/>
      <w:pPr>
        <w:ind w:left="405" w:hanging="405"/>
      </w:pPr>
      <w:rPr>
        <w:rFonts w:ascii="Arial" w:hAnsi="Arial" w:cs="Arial"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24" w15:restartNumberingAfterBreak="0">
    <w:nsid w:val="664E7886"/>
    <w:multiLevelType w:val="multilevel"/>
    <w:tmpl w:val="F8AA5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442E07"/>
    <w:multiLevelType w:val="multilevel"/>
    <w:tmpl w:val="5644F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E915DB"/>
    <w:multiLevelType w:val="hybridMultilevel"/>
    <w:tmpl w:val="A82AFAA6"/>
    <w:lvl w:ilvl="0" w:tplc="7D06E990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CC986740">
      <w:start w:val="1"/>
      <w:numFmt w:val="lowerLetter"/>
      <w:lvlText w:val="%2."/>
      <w:lvlJc w:val="left"/>
      <w:pPr>
        <w:ind w:left="1440" w:hanging="360"/>
      </w:pPr>
    </w:lvl>
    <w:lvl w:ilvl="2" w:tplc="581A6792">
      <w:start w:val="1"/>
      <w:numFmt w:val="lowerRoman"/>
      <w:lvlText w:val="%3."/>
      <w:lvlJc w:val="right"/>
      <w:pPr>
        <w:ind w:left="2160" w:hanging="180"/>
      </w:pPr>
    </w:lvl>
    <w:lvl w:ilvl="3" w:tplc="C762B512" w:tentative="1">
      <w:start w:val="1"/>
      <w:numFmt w:val="decimal"/>
      <w:lvlText w:val="%4."/>
      <w:lvlJc w:val="left"/>
      <w:pPr>
        <w:ind w:left="2880" w:hanging="360"/>
      </w:pPr>
    </w:lvl>
    <w:lvl w:ilvl="4" w:tplc="1DC21B62" w:tentative="1">
      <w:start w:val="1"/>
      <w:numFmt w:val="lowerLetter"/>
      <w:lvlText w:val="%5."/>
      <w:lvlJc w:val="left"/>
      <w:pPr>
        <w:ind w:left="3600" w:hanging="360"/>
      </w:pPr>
    </w:lvl>
    <w:lvl w:ilvl="5" w:tplc="E36E8F64" w:tentative="1">
      <w:start w:val="1"/>
      <w:numFmt w:val="lowerRoman"/>
      <w:lvlText w:val="%6."/>
      <w:lvlJc w:val="right"/>
      <w:pPr>
        <w:ind w:left="4320" w:hanging="180"/>
      </w:pPr>
    </w:lvl>
    <w:lvl w:ilvl="6" w:tplc="72C0A23A" w:tentative="1">
      <w:start w:val="1"/>
      <w:numFmt w:val="decimal"/>
      <w:lvlText w:val="%7."/>
      <w:lvlJc w:val="left"/>
      <w:pPr>
        <w:ind w:left="5040" w:hanging="360"/>
      </w:pPr>
    </w:lvl>
    <w:lvl w:ilvl="7" w:tplc="3A4E206A" w:tentative="1">
      <w:start w:val="1"/>
      <w:numFmt w:val="lowerLetter"/>
      <w:lvlText w:val="%8."/>
      <w:lvlJc w:val="left"/>
      <w:pPr>
        <w:ind w:left="5760" w:hanging="360"/>
      </w:pPr>
    </w:lvl>
    <w:lvl w:ilvl="8" w:tplc="D7C4F2F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146865">
    <w:abstractNumId w:val="22"/>
  </w:num>
  <w:num w:numId="2" w16cid:durableId="1274095784">
    <w:abstractNumId w:val="16"/>
  </w:num>
  <w:num w:numId="3" w16cid:durableId="439116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6370206">
    <w:abstractNumId w:val="14"/>
  </w:num>
  <w:num w:numId="5" w16cid:durableId="1455438813">
    <w:abstractNumId w:val="10"/>
  </w:num>
  <w:num w:numId="6" w16cid:durableId="755905824">
    <w:abstractNumId w:val="9"/>
  </w:num>
  <w:num w:numId="7" w16cid:durableId="830170803">
    <w:abstractNumId w:val="9"/>
  </w:num>
  <w:num w:numId="8" w16cid:durableId="830826783">
    <w:abstractNumId w:val="13"/>
  </w:num>
  <w:num w:numId="9" w16cid:durableId="258831179">
    <w:abstractNumId w:val="13"/>
  </w:num>
  <w:num w:numId="10" w16cid:durableId="547449856">
    <w:abstractNumId w:val="26"/>
  </w:num>
  <w:num w:numId="11" w16cid:durableId="14118731">
    <w:abstractNumId w:val="7"/>
  </w:num>
  <w:num w:numId="12" w16cid:durableId="150099330">
    <w:abstractNumId w:val="6"/>
  </w:num>
  <w:num w:numId="13" w16cid:durableId="86928153">
    <w:abstractNumId w:val="5"/>
  </w:num>
  <w:num w:numId="14" w16cid:durableId="2141143237">
    <w:abstractNumId w:val="4"/>
  </w:num>
  <w:num w:numId="15" w16cid:durableId="348945490">
    <w:abstractNumId w:val="8"/>
  </w:num>
  <w:num w:numId="16" w16cid:durableId="1468864111">
    <w:abstractNumId w:val="3"/>
  </w:num>
  <w:num w:numId="17" w16cid:durableId="881601345">
    <w:abstractNumId w:val="2"/>
  </w:num>
  <w:num w:numId="18" w16cid:durableId="1267038834">
    <w:abstractNumId w:val="1"/>
  </w:num>
  <w:num w:numId="19" w16cid:durableId="2122603026">
    <w:abstractNumId w:val="0"/>
  </w:num>
  <w:num w:numId="20" w16cid:durableId="1417938856">
    <w:abstractNumId w:val="21"/>
  </w:num>
  <w:num w:numId="21" w16cid:durableId="1689990940">
    <w:abstractNumId w:val="17"/>
  </w:num>
  <w:num w:numId="22" w16cid:durableId="1672442153">
    <w:abstractNumId w:val="20"/>
  </w:num>
  <w:num w:numId="23" w16cid:durableId="1967856341">
    <w:abstractNumId w:val="12"/>
  </w:num>
  <w:num w:numId="24" w16cid:durableId="1019311169">
    <w:abstractNumId w:val="19"/>
  </w:num>
  <w:num w:numId="25" w16cid:durableId="1387877875">
    <w:abstractNumId w:val="18"/>
  </w:num>
  <w:num w:numId="26" w16cid:durableId="181406917">
    <w:abstractNumId w:val="15"/>
  </w:num>
  <w:num w:numId="27" w16cid:durableId="61876582">
    <w:abstractNumId w:val="25"/>
  </w:num>
  <w:num w:numId="28" w16cid:durableId="1181314107">
    <w:abstractNumId w:val="23"/>
  </w:num>
  <w:num w:numId="29" w16cid:durableId="795022450">
    <w:abstractNumId w:val="11"/>
  </w:num>
  <w:num w:numId="30" w16cid:durableId="12685843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LockTheme/>
  <w:styleLockQFSet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1NDc0MjEwNTcwMTFQ0lEKTi0uzszPAykwNKoFAPo7q7gtAAAA"/>
  </w:docVars>
  <w:rsids>
    <w:rsidRoot w:val="00AB3672"/>
    <w:rsid w:val="00001FD2"/>
    <w:rsid w:val="00006F1D"/>
    <w:rsid w:val="00016449"/>
    <w:rsid w:val="00016C58"/>
    <w:rsid w:val="00022451"/>
    <w:rsid w:val="00027501"/>
    <w:rsid w:val="00034801"/>
    <w:rsid w:val="00042DF1"/>
    <w:rsid w:val="0004322B"/>
    <w:rsid w:val="00043D43"/>
    <w:rsid w:val="00044F7B"/>
    <w:rsid w:val="00060DF4"/>
    <w:rsid w:val="00061410"/>
    <w:rsid w:val="00063B8F"/>
    <w:rsid w:val="00074701"/>
    <w:rsid w:val="00074EEB"/>
    <w:rsid w:val="00080564"/>
    <w:rsid w:val="0008723C"/>
    <w:rsid w:val="000952BC"/>
    <w:rsid w:val="0009665D"/>
    <w:rsid w:val="000A2514"/>
    <w:rsid w:val="000A6856"/>
    <w:rsid w:val="000B101A"/>
    <w:rsid w:val="000C0A3F"/>
    <w:rsid w:val="000D49B3"/>
    <w:rsid w:val="000E0A42"/>
    <w:rsid w:val="000E1DD1"/>
    <w:rsid w:val="000F15C0"/>
    <w:rsid w:val="000F310D"/>
    <w:rsid w:val="000F59B9"/>
    <w:rsid w:val="000F7BED"/>
    <w:rsid w:val="00102F94"/>
    <w:rsid w:val="001038D2"/>
    <w:rsid w:val="001127A0"/>
    <w:rsid w:val="001216E5"/>
    <w:rsid w:val="00121885"/>
    <w:rsid w:val="001234CE"/>
    <w:rsid w:val="00124C62"/>
    <w:rsid w:val="001267DD"/>
    <w:rsid w:val="00131237"/>
    <w:rsid w:val="00134AE2"/>
    <w:rsid w:val="001357E1"/>
    <w:rsid w:val="00135AA9"/>
    <w:rsid w:val="00162100"/>
    <w:rsid w:val="001654A0"/>
    <w:rsid w:val="0016635C"/>
    <w:rsid w:val="00175A7E"/>
    <w:rsid w:val="00177F6B"/>
    <w:rsid w:val="001879A2"/>
    <w:rsid w:val="001A06D4"/>
    <w:rsid w:val="001A168A"/>
    <w:rsid w:val="001A21AF"/>
    <w:rsid w:val="001A263C"/>
    <w:rsid w:val="001A58ED"/>
    <w:rsid w:val="001A67EB"/>
    <w:rsid w:val="001A7549"/>
    <w:rsid w:val="001B2361"/>
    <w:rsid w:val="001B2388"/>
    <w:rsid w:val="001B41EB"/>
    <w:rsid w:val="001D2423"/>
    <w:rsid w:val="001D4721"/>
    <w:rsid w:val="001E4D5C"/>
    <w:rsid w:val="001E6EC8"/>
    <w:rsid w:val="001F0916"/>
    <w:rsid w:val="001F7B4B"/>
    <w:rsid w:val="002061CC"/>
    <w:rsid w:val="00210798"/>
    <w:rsid w:val="00212234"/>
    <w:rsid w:val="00216C62"/>
    <w:rsid w:val="00217189"/>
    <w:rsid w:val="00217E7F"/>
    <w:rsid w:val="0022226E"/>
    <w:rsid w:val="00225F42"/>
    <w:rsid w:val="002261AB"/>
    <w:rsid w:val="00227D1B"/>
    <w:rsid w:val="0023600F"/>
    <w:rsid w:val="002379C4"/>
    <w:rsid w:val="00241328"/>
    <w:rsid w:val="00241C3F"/>
    <w:rsid w:val="00246CDB"/>
    <w:rsid w:val="00247F9A"/>
    <w:rsid w:val="0026482F"/>
    <w:rsid w:val="00266E1B"/>
    <w:rsid w:val="002705AB"/>
    <w:rsid w:val="00287A6A"/>
    <w:rsid w:val="002913ED"/>
    <w:rsid w:val="002956B3"/>
    <w:rsid w:val="00296801"/>
    <w:rsid w:val="002A5CCE"/>
    <w:rsid w:val="002A6DD5"/>
    <w:rsid w:val="002B7BDB"/>
    <w:rsid w:val="002C51E5"/>
    <w:rsid w:val="002C54E6"/>
    <w:rsid w:val="002C6944"/>
    <w:rsid w:val="002D493D"/>
    <w:rsid w:val="002D4DE0"/>
    <w:rsid w:val="002E0D6A"/>
    <w:rsid w:val="002F569B"/>
    <w:rsid w:val="00310E3F"/>
    <w:rsid w:val="00313949"/>
    <w:rsid w:val="00316239"/>
    <w:rsid w:val="00321790"/>
    <w:rsid w:val="003230E6"/>
    <w:rsid w:val="00330A77"/>
    <w:rsid w:val="003337ED"/>
    <w:rsid w:val="003364B5"/>
    <w:rsid w:val="00345D53"/>
    <w:rsid w:val="003462A8"/>
    <w:rsid w:val="00347474"/>
    <w:rsid w:val="0035098C"/>
    <w:rsid w:val="00351A77"/>
    <w:rsid w:val="0035331A"/>
    <w:rsid w:val="00354C62"/>
    <w:rsid w:val="00360F30"/>
    <w:rsid w:val="00363173"/>
    <w:rsid w:val="00370331"/>
    <w:rsid w:val="00376277"/>
    <w:rsid w:val="00376D24"/>
    <w:rsid w:val="00377161"/>
    <w:rsid w:val="00382057"/>
    <w:rsid w:val="00382C65"/>
    <w:rsid w:val="00395455"/>
    <w:rsid w:val="00395484"/>
    <w:rsid w:val="00395EE7"/>
    <w:rsid w:val="003A7D8A"/>
    <w:rsid w:val="003C225A"/>
    <w:rsid w:val="003E2004"/>
    <w:rsid w:val="003E3F06"/>
    <w:rsid w:val="003E7469"/>
    <w:rsid w:val="003F5D31"/>
    <w:rsid w:val="004045D4"/>
    <w:rsid w:val="00411002"/>
    <w:rsid w:val="00411AD4"/>
    <w:rsid w:val="00412A06"/>
    <w:rsid w:val="00416794"/>
    <w:rsid w:val="00416F74"/>
    <w:rsid w:val="00427012"/>
    <w:rsid w:val="004308C6"/>
    <w:rsid w:val="00432944"/>
    <w:rsid w:val="00433F98"/>
    <w:rsid w:val="00444233"/>
    <w:rsid w:val="004566D9"/>
    <w:rsid w:val="00457B1D"/>
    <w:rsid w:val="0046195A"/>
    <w:rsid w:val="00461FDC"/>
    <w:rsid w:val="0046384C"/>
    <w:rsid w:val="00471C99"/>
    <w:rsid w:val="004770E2"/>
    <w:rsid w:val="0048167C"/>
    <w:rsid w:val="00484145"/>
    <w:rsid w:val="00485D8C"/>
    <w:rsid w:val="0049109A"/>
    <w:rsid w:val="004957AF"/>
    <w:rsid w:val="004A0C49"/>
    <w:rsid w:val="004A38A2"/>
    <w:rsid w:val="004B14F5"/>
    <w:rsid w:val="004B15FD"/>
    <w:rsid w:val="004B53EB"/>
    <w:rsid w:val="004B78DF"/>
    <w:rsid w:val="004D0C5D"/>
    <w:rsid w:val="004E0558"/>
    <w:rsid w:val="004E3F12"/>
    <w:rsid w:val="004E41F0"/>
    <w:rsid w:val="004F45C4"/>
    <w:rsid w:val="005001B1"/>
    <w:rsid w:val="00504DE6"/>
    <w:rsid w:val="00512933"/>
    <w:rsid w:val="00533BBC"/>
    <w:rsid w:val="005349B7"/>
    <w:rsid w:val="00537683"/>
    <w:rsid w:val="00537DD8"/>
    <w:rsid w:val="00540C7E"/>
    <w:rsid w:val="005420FF"/>
    <w:rsid w:val="005471F6"/>
    <w:rsid w:val="00554BAD"/>
    <w:rsid w:val="00557A6C"/>
    <w:rsid w:val="00560251"/>
    <w:rsid w:val="005706AF"/>
    <w:rsid w:val="0057465D"/>
    <w:rsid w:val="0058381E"/>
    <w:rsid w:val="00584995"/>
    <w:rsid w:val="00585118"/>
    <w:rsid w:val="005913C7"/>
    <w:rsid w:val="00595383"/>
    <w:rsid w:val="00596A1A"/>
    <w:rsid w:val="005A4D06"/>
    <w:rsid w:val="005A7187"/>
    <w:rsid w:val="005C337B"/>
    <w:rsid w:val="005C3A8B"/>
    <w:rsid w:val="005C680D"/>
    <w:rsid w:val="005D3ED6"/>
    <w:rsid w:val="005E24AF"/>
    <w:rsid w:val="005E3C4A"/>
    <w:rsid w:val="005E4EBA"/>
    <w:rsid w:val="005E50AE"/>
    <w:rsid w:val="005F3AF7"/>
    <w:rsid w:val="005F5CBD"/>
    <w:rsid w:val="005F630B"/>
    <w:rsid w:val="005F6B8E"/>
    <w:rsid w:val="005F71BB"/>
    <w:rsid w:val="006016EC"/>
    <w:rsid w:val="00601A41"/>
    <w:rsid w:val="00603E6C"/>
    <w:rsid w:val="00604FE2"/>
    <w:rsid w:val="00606DC9"/>
    <w:rsid w:val="006113A0"/>
    <w:rsid w:val="00612CE4"/>
    <w:rsid w:val="00615ADE"/>
    <w:rsid w:val="00626901"/>
    <w:rsid w:val="006306D9"/>
    <w:rsid w:val="00630EFD"/>
    <w:rsid w:val="00632BCD"/>
    <w:rsid w:val="006366EE"/>
    <w:rsid w:val="006370B4"/>
    <w:rsid w:val="00637733"/>
    <w:rsid w:val="00641D6C"/>
    <w:rsid w:val="00642B5A"/>
    <w:rsid w:val="00651479"/>
    <w:rsid w:val="00653AA1"/>
    <w:rsid w:val="00657F59"/>
    <w:rsid w:val="00660FB3"/>
    <w:rsid w:val="00665E6E"/>
    <w:rsid w:val="006733DA"/>
    <w:rsid w:val="006824EA"/>
    <w:rsid w:val="006935D8"/>
    <w:rsid w:val="006940BC"/>
    <w:rsid w:val="00696E38"/>
    <w:rsid w:val="006A0333"/>
    <w:rsid w:val="006A4EE1"/>
    <w:rsid w:val="006A5B1D"/>
    <w:rsid w:val="006A656F"/>
    <w:rsid w:val="006A6F57"/>
    <w:rsid w:val="006B4B67"/>
    <w:rsid w:val="006B58D4"/>
    <w:rsid w:val="006C40E0"/>
    <w:rsid w:val="006C4D8E"/>
    <w:rsid w:val="006D6117"/>
    <w:rsid w:val="006D6E93"/>
    <w:rsid w:val="006E204A"/>
    <w:rsid w:val="006E3495"/>
    <w:rsid w:val="006F0433"/>
    <w:rsid w:val="006F0952"/>
    <w:rsid w:val="006F0A74"/>
    <w:rsid w:val="006F281C"/>
    <w:rsid w:val="006F4B0F"/>
    <w:rsid w:val="00700121"/>
    <w:rsid w:val="00700785"/>
    <w:rsid w:val="0070174E"/>
    <w:rsid w:val="007020C7"/>
    <w:rsid w:val="0070255E"/>
    <w:rsid w:val="007048FC"/>
    <w:rsid w:val="00705078"/>
    <w:rsid w:val="00711FC5"/>
    <w:rsid w:val="00712A59"/>
    <w:rsid w:val="00713B26"/>
    <w:rsid w:val="00715BB8"/>
    <w:rsid w:val="00717ED3"/>
    <w:rsid w:val="00720921"/>
    <w:rsid w:val="00731E04"/>
    <w:rsid w:val="007339CA"/>
    <w:rsid w:val="00737AF5"/>
    <w:rsid w:val="00737BC8"/>
    <w:rsid w:val="0074194B"/>
    <w:rsid w:val="00746425"/>
    <w:rsid w:val="00751F64"/>
    <w:rsid w:val="00756325"/>
    <w:rsid w:val="00756698"/>
    <w:rsid w:val="00763D86"/>
    <w:rsid w:val="00767B6C"/>
    <w:rsid w:val="00771157"/>
    <w:rsid w:val="00777F5B"/>
    <w:rsid w:val="00780A11"/>
    <w:rsid w:val="007815AD"/>
    <w:rsid w:val="00781DA2"/>
    <w:rsid w:val="00782499"/>
    <w:rsid w:val="00783965"/>
    <w:rsid w:val="00796A86"/>
    <w:rsid w:val="007A4A3C"/>
    <w:rsid w:val="007A5CEA"/>
    <w:rsid w:val="007A7F84"/>
    <w:rsid w:val="007B278F"/>
    <w:rsid w:val="007B2EEA"/>
    <w:rsid w:val="007B34FD"/>
    <w:rsid w:val="007B628A"/>
    <w:rsid w:val="007C154E"/>
    <w:rsid w:val="007C2375"/>
    <w:rsid w:val="007C2C0B"/>
    <w:rsid w:val="007C5806"/>
    <w:rsid w:val="007D352E"/>
    <w:rsid w:val="007D37EB"/>
    <w:rsid w:val="007D7F6B"/>
    <w:rsid w:val="007E4DED"/>
    <w:rsid w:val="007E7CEE"/>
    <w:rsid w:val="007E7F53"/>
    <w:rsid w:val="007F3EAE"/>
    <w:rsid w:val="007F7D2F"/>
    <w:rsid w:val="00800CFA"/>
    <w:rsid w:val="00806BEB"/>
    <w:rsid w:val="00810181"/>
    <w:rsid w:val="00810253"/>
    <w:rsid w:val="00810CE5"/>
    <w:rsid w:val="008129DB"/>
    <w:rsid w:val="008132F0"/>
    <w:rsid w:val="00814795"/>
    <w:rsid w:val="0081574E"/>
    <w:rsid w:val="008171A9"/>
    <w:rsid w:val="00817562"/>
    <w:rsid w:val="0082069F"/>
    <w:rsid w:val="00820C95"/>
    <w:rsid w:val="00820C9C"/>
    <w:rsid w:val="0083434B"/>
    <w:rsid w:val="00842D72"/>
    <w:rsid w:val="00851B78"/>
    <w:rsid w:val="00860DCD"/>
    <w:rsid w:val="0086598F"/>
    <w:rsid w:val="00867F2F"/>
    <w:rsid w:val="0087142A"/>
    <w:rsid w:val="0088658F"/>
    <w:rsid w:val="00891493"/>
    <w:rsid w:val="008922EF"/>
    <w:rsid w:val="008929FB"/>
    <w:rsid w:val="00892F7F"/>
    <w:rsid w:val="0089403D"/>
    <w:rsid w:val="00894322"/>
    <w:rsid w:val="008948F1"/>
    <w:rsid w:val="00897D4D"/>
    <w:rsid w:val="008A40FC"/>
    <w:rsid w:val="008A46C8"/>
    <w:rsid w:val="008A4C79"/>
    <w:rsid w:val="008A703B"/>
    <w:rsid w:val="008B6C33"/>
    <w:rsid w:val="008C18FC"/>
    <w:rsid w:val="008C632A"/>
    <w:rsid w:val="008D027E"/>
    <w:rsid w:val="008D4479"/>
    <w:rsid w:val="008D7962"/>
    <w:rsid w:val="008E2BF3"/>
    <w:rsid w:val="008E4408"/>
    <w:rsid w:val="008E6472"/>
    <w:rsid w:val="008F1A31"/>
    <w:rsid w:val="008F3026"/>
    <w:rsid w:val="008F5BEE"/>
    <w:rsid w:val="00900213"/>
    <w:rsid w:val="00902E61"/>
    <w:rsid w:val="00903F97"/>
    <w:rsid w:val="0090478E"/>
    <w:rsid w:val="009122C2"/>
    <w:rsid w:val="00912D01"/>
    <w:rsid w:val="00914670"/>
    <w:rsid w:val="00915705"/>
    <w:rsid w:val="00920BBD"/>
    <w:rsid w:val="00930193"/>
    <w:rsid w:val="009311DE"/>
    <w:rsid w:val="00932A37"/>
    <w:rsid w:val="00936957"/>
    <w:rsid w:val="00940B4A"/>
    <w:rsid w:val="00946222"/>
    <w:rsid w:val="00950392"/>
    <w:rsid w:val="009712A1"/>
    <w:rsid w:val="00971919"/>
    <w:rsid w:val="0099361C"/>
    <w:rsid w:val="009955E8"/>
    <w:rsid w:val="009A27C1"/>
    <w:rsid w:val="009A403C"/>
    <w:rsid w:val="009A509A"/>
    <w:rsid w:val="009B78EE"/>
    <w:rsid w:val="009C4026"/>
    <w:rsid w:val="009C5611"/>
    <w:rsid w:val="009D0BBB"/>
    <w:rsid w:val="009D255F"/>
    <w:rsid w:val="009D4554"/>
    <w:rsid w:val="009D5CD1"/>
    <w:rsid w:val="009E6C18"/>
    <w:rsid w:val="009E7332"/>
    <w:rsid w:val="009F3342"/>
    <w:rsid w:val="009F36B7"/>
    <w:rsid w:val="00A07E31"/>
    <w:rsid w:val="00A135E7"/>
    <w:rsid w:val="00A15145"/>
    <w:rsid w:val="00A26452"/>
    <w:rsid w:val="00A27EEA"/>
    <w:rsid w:val="00A324EC"/>
    <w:rsid w:val="00A3763C"/>
    <w:rsid w:val="00A37DEA"/>
    <w:rsid w:val="00A47376"/>
    <w:rsid w:val="00A512F8"/>
    <w:rsid w:val="00A52412"/>
    <w:rsid w:val="00A54D43"/>
    <w:rsid w:val="00A6248E"/>
    <w:rsid w:val="00A64891"/>
    <w:rsid w:val="00A65732"/>
    <w:rsid w:val="00A65DD4"/>
    <w:rsid w:val="00A67CF1"/>
    <w:rsid w:val="00A75F59"/>
    <w:rsid w:val="00A77191"/>
    <w:rsid w:val="00A7766F"/>
    <w:rsid w:val="00A80850"/>
    <w:rsid w:val="00A8281C"/>
    <w:rsid w:val="00A962D6"/>
    <w:rsid w:val="00AA310E"/>
    <w:rsid w:val="00AB0DDF"/>
    <w:rsid w:val="00AB3672"/>
    <w:rsid w:val="00AB41A2"/>
    <w:rsid w:val="00AC7290"/>
    <w:rsid w:val="00AC7BFD"/>
    <w:rsid w:val="00AD0E24"/>
    <w:rsid w:val="00AD56D0"/>
    <w:rsid w:val="00AD6673"/>
    <w:rsid w:val="00AE48D1"/>
    <w:rsid w:val="00AE49D1"/>
    <w:rsid w:val="00AF0C23"/>
    <w:rsid w:val="00AF3053"/>
    <w:rsid w:val="00AF485A"/>
    <w:rsid w:val="00AF764A"/>
    <w:rsid w:val="00B00A9A"/>
    <w:rsid w:val="00B069B5"/>
    <w:rsid w:val="00B12DF4"/>
    <w:rsid w:val="00B25C49"/>
    <w:rsid w:val="00B27C0B"/>
    <w:rsid w:val="00B3199F"/>
    <w:rsid w:val="00B32054"/>
    <w:rsid w:val="00B54CBB"/>
    <w:rsid w:val="00B56ED1"/>
    <w:rsid w:val="00B624E9"/>
    <w:rsid w:val="00B70EB2"/>
    <w:rsid w:val="00B72BFD"/>
    <w:rsid w:val="00B7369B"/>
    <w:rsid w:val="00B752B3"/>
    <w:rsid w:val="00B75DA3"/>
    <w:rsid w:val="00B80DFE"/>
    <w:rsid w:val="00B903AC"/>
    <w:rsid w:val="00B920CB"/>
    <w:rsid w:val="00B9491B"/>
    <w:rsid w:val="00BA53D1"/>
    <w:rsid w:val="00BB6DFC"/>
    <w:rsid w:val="00BC0B0E"/>
    <w:rsid w:val="00BC43AC"/>
    <w:rsid w:val="00BD22B2"/>
    <w:rsid w:val="00BD698A"/>
    <w:rsid w:val="00BE6F4D"/>
    <w:rsid w:val="00BF1657"/>
    <w:rsid w:val="00BF7059"/>
    <w:rsid w:val="00C02689"/>
    <w:rsid w:val="00C02BFC"/>
    <w:rsid w:val="00C0330E"/>
    <w:rsid w:val="00C13138"/>
    <w:rsid w:val="00C17BE2"/>
    <w:rsid w:val="00C21AD7"/>
    <w:rsid w:val="00C47DC3"/>
    <w:rsid w:val="00C6034E"/>
    <w:rsid w:val="00C63E13"/>
    <w:rsid w:val="00C63FFB"/>
    <w:rsid w:val="00C70583"/>
    <w:rsid w:val="00C75980"/>
    <w:rsid w:val="00C80C66"/>
    <w:rsid w:val="00C82084"/>
    <w:rsid w:val="00C82B1B"/>
    <w:rsid w:val="00C8427C"/>
    <w:rsid w:val="00C85DBE"/>
    <w:rsid w:val="00C934FD"/>
    <w:rsid w:val="00C947A5"/>
    <w:rsid w:val="00C949D2"/>
    <w:rsid w:val="00CA48FC"/>
    <w:rsid w:val="00CA7A17"/>
    <w:rsid w:val="00CB2E90"/>
    <w:rsid w:val="00CB347D"/>
    <w:rsid w:val="00CB6C28"/>
    <w:rsid w:val="00CC5679"/>
    <w:rsid w:val="00CD7D14"/>
    <w:rsid w:val="00CE5E55"/>
    <w:rsid w:val="00CE5FB2"/>
    <w:rsid w:val="00CF2C73"/>
    <w:rsid w:val="00CF53F6"/>
    <w:rsid w:val="00CF5D83"/>
    <w:rsid w:val="00CF5EA3"/>
    <w:rsid w:val="00CF6E53"/>
    <w:rsid w:val="00D03463"/>
    <w:rsid w:val="00D03EC4"/>
    <w:rsid w:val="00D05B5F"/>
    <w:rsid w:val="00D06E82"/>
    <w:rsid w:val="00D119DA"/>
    <w:rsid w:val="00D129E5"/>
    <w:rsid w:val="00D14D0C"/>
    <w:rsid w:val="00D15759"/>
    <w:rsid w:val="00D20EB8"/>
    <w:rsid w:val="00D2193E"/>
    <w:rsid w:val="00D232BF"/>
    <w:rsid w:val="00D23C8A"/>
    <w:rsid w:val="00D247E6"/>
    <w:rsid w:val="00D31A22"/>
    <w:rsid w:val="00D32EC2"/>
    <w:rsid w:val="00D36CE4"/>
    <w:rsid w:val="00D40853"/>
    <w:rsid w:val="00D41D08"/>
    <w:rsid w:val="00D45831"/>
    <w:rsid w:val="00D46C7F"/>
    <w:rsid w:val="00D558E0"/>
    <w:rsid w:val="00D62D8A"/>
    <w:rsid w:val="00D630C5"/>
    <w:rsid w:val="00D6457C"/>
    <w:rsid w:val="00D64E38"/>
    <w:rsid w:val="00D664A5"/>
    <w:rsid w:val="00D67E93"/>
    <w:rsid w:val="00D70BA0"/>
    <w:rsid w:val="00D74141"/>
    <w:rsid w:val="00D8023A"/>
    <w:rsid w:val="00D8077E"/>
    <w:rsid w:val="00D81877"/>
    <w:rsid w:val="00D84DB3"/>
    <w:rsid w:val="00D84EA8"/>
    <w:rsid w:val="00DB3539"/>
    <w:rsid w:val="00DB744E"/>
    <w:rsid w:val="00DC2255"/>
    <w:rsid w:val="00DC31D5"/>
    <w:rsid w:val="00DC5730"/>
    <w:rsid w:val="00DD3BA3"/>
    <w:rsid w:val="00DD61C1"/>
    <w:rsid w:val="00DD6B46"/>
    <w:rsid w:val="00DE3A43"/>
    <w:rsid w:val="00DE772E"/>
    <w:rsid w:val="00DF0552"/>
    <w:rsid w:val="00DF0A97"/>
    <w:rsid w:val="00DF4A71"/>
    <w:rsid w:val="00DF779D"/>
    <w:rsid w:val="00E0176B"/>
    <w:rsid w:val="00E0326D"/>
    <w:rsid w:val="00E11A00"/>
    <w:rsid w:val="00E12D28"/>
    <w:rsid w:val="00E20752"/>
    <w:rsid w:val="00E207D7"/>
    <w:rsid w:val="00E26297"/>
    <w:rsid w:val="00E32F47"/>
    <w:rsid w:val="00E35D7B"/>
    <w:rsid w:val="00E37839"/>
    <w:rsid w:val="00E404A6"/>
    <w:rsid w:val="00E4442D"/>
    <w:rsid w:val="00E46331"/>
    <w:rsid w:val="00E53C77"/>
    <w:rsid w:val="00E56331"/>
    <w:rsid w:val="00E61CFA"/>
    <w:rsid w:val="00E61E50"/>
    <w:rsid w:val="00E63E58"/>
    <w:rsid w:val="00E6535E"/>
    <w:rsid w:val="00E747D3"/>
    <w:rsid w:val="00E74F2E"/>
    <w:rsid w:val="00E80473"/>
    <w:rsid w:val="00E8348D"/>
    <w:rsid w:val="00E941DD"/>
    <w:rsid w:val="00E962F0"/>
    <w:rsid w:val="00EA2A1C"/>
    <w:rsid w:val="00EA40A9"/>
    <w:rsid w:val="00EA7300"/>
    <w:rsid w:val="00EB12F1"/>
    <w:rsid w:val="00EB701C"/>
    <w:rsid w:val="00EB74DF"/>
    <w:rsid w:val="00EC0B68"/>
    <w:rsid w:val="00EC0DFB"/>
    <w:rsid w:val="00ED25E4"/>
    <w:rsid w:val="00ED4A4E"/>
    <w:rsid w:val="00ED6EA6"/>
    <w:rsid w:val="00EE538F"/>
    <w:rsid w:val="00EE5D8B"/>
    <w:rsid w:val="00EF0526"/>
    <w:rsid w:val="00F01942"/>
    <w:rsid w:val="00F11608"/>
    <w:rsid w:val="00F1283C"/>
    <w:rsid w:val="00F250C0"/>
    <w:rsid w:val="00F272F6"/>
    <w:rsid w:val="00F316CB"/>
    <w:rsid w:val="00F337A3"/>
    <w:rsid w:val="00F457F7"/>
    <w:rsid w:val="00F46C6E"/>
    <w:rsid w:val="00F53974"/>
    <w:rsid w:val="00F53AEF"/>
    <w:rsid w:val="00F55383"/>
    <w:rsid w:val="00F55A26"/>
    <w:rsid w:val="00F57B81"/>
    <w:rsid w:val="00F664B5"/>
    <w:rsid w:val="00F66E76"/>
    <w:rsid w:val="00F722AC"/>
    <w:rsid w:val="00F744C1"/>
    <w:rsid w:val="00F74633"/>
    <w:rsid w:val="00F75B51"/>
    <w:rsid w:val="00F76552"/>
    <w:rsid w:val="00F80CB7"/>
    <w:rsid w:val="00F80D3B"/>
    <w:rsid w:val="00F814FF"/>
    <w:rsid w:val="00F827A7"/>
    <w:rsid w:val="00F84626"/>
    <w:rsid w:val="00F87AF1"/>
    <w:rsid w:val="00FA328B"/>
    <w:rsid w:val="00FA32A8"/>
    <w:rsid w:val="00FA33DB"/>
    <w:rsid w:val="00FA79CB"/>
    <w:rsid w:val="00FB252D"/>
    <w:rsid w:val="00FB5018"/>
    <w:rsid w:val="00FB5D62"/>
    <w:rsid w:val="00FB7C9E"/>
    <w:rsid w:val="00FC09C1"/>
    <w:rsid w:val="00FC109C"/>
    <w:rsid w:val="00FD0FD8"/>
    <w:rsid w:val="00FD4C17"/>
    <w:rsid w:val="00FD7ADD"/>
    <w:rsid w:val="00FE1B6A"/>
    <w:rsid w:val="00FE30D1"/>
    <w:rsid w:val="00FE4A8C"/>
    <w:rsid w:val="00FE4BA1"/>
    <w:rsid w:val="00FF0CC5"/>
    <w:rsid w:val="00FF1679"/>
    <w:rsid w:val="036C2EE5"/>
    <w:rsid w:val="09F7BEB8"/>
    <w:rsid w:val="1430754F"/>
    <w:rsid w:val="1A0FD2BC"/>
    <w:rsid w:val="1BEF25D8"/>
    <w:rsid w:val="1D3DEA29"/>
    <w:rsid w:val="21669358"/>
    <w:rsid w:val="4837A5FE"/>
    <w:rsid w:val="51BA050D"/>
    <w:rsid w:val="596A13C4"/>
    <w:rsid w:val="5BAB954A"/>
    <w:rsid w:val="73B2575A"/>
    <w:rsid w:val="79620D0A"/>
    <w:rsid w:val="7D36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C4942"/>
  <w15:docId w15:val="{A2B37CF3-74A5-47B7-B4F9-1F90D7398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12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4" w:unhideWhenUsed="1" w:qFormat="1"/>
    <w:lsdException w:name="heading 6" w:semiHidden="1" w:uiPriority="4" w:unhideWhenUsed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rsid w:val="000E1DD1"/>
    <w:pPr>
      <w:spacing w:before="240" w:after="240" w:line="360" w:lineRule="auto"/>
    </w:pPr>
  </w:style>
  <w:style w:type="paragraph" w:styleId="Heading1">
    <w:name w:val="heading 1"/>
    <w:aliases w:val="Heading 1 Char1,Heading 1 Char Char,h1 Char Char,No numbers Char Char,69% Char Char,Attribute Heading 1 Char Char,H1 Char Char,Title GS Char Char,level1 Char Char,Section Heading Char Char,Header1 Char Char,Para1 Char Char,h11 Char Char,h1,69%"/>
    <w:basedOn w:val="Normal"/>
    <w:next w:val="BodyText"/>
    <w:link w:val="Heading1Char"/>
    <w:qFormat/>
    <w:rsid w:val="005420FF"/>
    <w:pPr>
      <w:keepNext/>
      <w:keepLines/>
      <w:spacing w:after="360"/>
      <w:outlineLvl w:val="0"/>
    </w:pPr>
    <w:rPr>
      <w:rFonts w:ascii="VAG Rounded" w:eastAsiaTheme="majorEastAsia" w:hAnsi="VAG Rounded" w:cstheme="majorBidi"/>
      <w:b/>
      <w:color w:val="005496" w:themeColor="accent1"/>
      <w:spacing w:val="14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5420FF"/>
    <w:pPr>
      <w:keepNext/>
      <w:keepLines/>
      <w:spacing w:after="0"/>
      <w:outlineLvl w:val="1"/>
    </w:pPr>
    <w:rPr>
      <w:rFonts w:ascii="VAG Rounded" w:eastAsiaTheme="majorEastAsia" w:hAnsi="VAG Rounded" w:cstheme="majorBidi"/>
      <w:color w:val="00549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867F2F"/>
    <w:pPr>
      <w:keepNext/>
      <w:keepLines/>
      <w:spacing w:before="0"/>
      <w:outlineLvl w:val="2"/>
    </w:pPr>
    <w:rPr>
      <w:rFonts w:ascii="VAG Rounded" w:eastAsiaTheme="majorEastAsia" w:hAnsi="VAG Rounded" w:cstheme="majorBidi"/>
      <w:color w:val="00884F" w:themeColor="accent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1"/>
    <w:qFormat/>
    <w:rsid w:val="008D7962"/>
    <w:pPr>
      <w:keepNext/>
      <w:keepLines/>
      <w:outlineLvl w:val="3"/>
    </w:pPr>
    <w:rPr>
      <w:rFonts w:asciiTheme="majorHAnsi" w:eastAsiaTheme="majorEastAsia" w:hAnsiTheme="majorHAnsi" w:cstheme="majorBidi"/>
      <w:b/>
      <w:iCs/>
      <w:color w:val="005496" w:themeColor="accent1"/>
      <w:sz w:val="28"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16635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005496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,Heading 1 Char Char Char,h1 Char Char Char,No numbers Char Char Char,69% Char Char Char,Attribute Heading 1 Char Char Char,H1 Char Char Char,Title GS Char Char Char,level1 Char Char Char,Section Heading Char Char Char"/>
    <w:basedOn w:val="DefaultParagraphFont"/>
    <w:link w:val="Heading1"/>
    <w:rsid w:val="005420FF"/>
    <w:rPr>
      <w:rFonts w:ascii="VAG Rounded" w:eastAsiaTheme="majorEastAsia" w:hAnsi="VAG Rounded" w:cstheme="majorBidi"/>
      <w:b/>
      <w:color w:val="005496" w:themeColor="accent1"/>
      <w:spacing w:val="14"/>
      <w:sz w:val="28"/>
      <w:szCs w:val="32"/>
    </w:rPr>
  </w:style>
  <w:style w:type="paragraph" w:customStyle="1" w:styleId="PWDAContacts">
    <w:name w:val="PWDA Contacts"/>
    <w:uiPriority w:val="5"/>
    <w:qFormat/>
    <w:rsid w:val="002D493D"/>
    <w:pPr>
      <w:spacing w:before="80" w:after="0" w:line="360" w:lineRule="auto"/>
    </w:pPr>
  </w:style>
  <w:style w:type="character" w:customStyle="1" w:styleId="PWDAContactsHeading">
    <w:name w:val="PWDA Contacts Heading"/>
    <w:basedOn w:val="DefaultParagraphFont"/>
    <w:uiPriority w:val="5"/>
    <w:rsid w:val="001E4D5C"/>
    <w:rPr>
      <w:rFonts w:ascii="VAGblake" w:hAnsi="VAGblake"/>
      <w:b/>
      <w:color w:val="005496" w:themeColor="text2"/>
    </w:rPr>
  </w:style>
  <w:style w:type="paragraph" w:styleId="Header">
    <w:name w:val="header"/>
    <w:basedOn w:val="TableGap"/>
    <w:link w:val="HeaderChar"/>
    <w:uiPriority w:val="99"/>
    <w:unhideWhenUsed/>
    <w:rsid w:val="005F3AF7"/>
    <w:pPr>
      <w:spacing w:before="0" w:line="360" w:lineRule="auto"/>
    </w:pPr>
    <w:rPr>
      <w:rFonts w:cs="Arial"/>
      <w:b/>
      <w:bCs/>
      <w:color w:val="005496" w:themeColor="accent1"/>
      <w:sz w:val="24"/>
      <w:szCs w:val="48"/>
    </w:rPr>
  </w:style>
  <w:style w:type="character" w:customStyle="1" w:styleId="HeaderChar">
    <w:name w:val="Header Char"/>
    <w:basedOn w:val="DefaultParagraphFont"/>
    <w:link w:val="Header"/>
    <w:uiPriority w:val="99"/>
    <w:rsid w:val="005F3AF7"/>
    <w:rPr>
      <w:rFonts w:cs="Arial"/>
      <w:b/>
      <w:bCs/>
      <w:color w:val="005496" w:themeColor="accent1"/>
      <w:szCs w:val="48"/>
    </w:rPr>
  </w:style>
  <w:style w:type="paragraph" w:styleId="Footer">
    <w:name w:val="footer"/>
    <w:basedOn w:val="Normal"/>
    <w:link w:val="FooterChar"/>
    <w:uiPriority w:val="99"/>
    <w:unhideWhenUsed/>
    <w:rsid w:val="004B15FD"/>
    <w:pPr>
      <w:tabs>
        <w:tab w:val="center" w:pos="4680"/>
        <w:tab w:val="right" w:pos="9360"/>
      </w:tabs>
      <w:spacing w:after="0" w:line="240" w:lineRule="auto"/>
    </w:pPr>
    <w:rPr>
      <w:rFonts w:ascii="VAG Rounded" w:hAnsi="VAG Rounded"/>
      <w:color w:val="00884F" w:themeColor="accent2"/>
    </w:rPr>
  </w:style>
  <w:style w:type="character" w:customStyle="1" w:styleId="FooterChar">
    <w:name w:val="Footer Char"/>
    <w:basedOn w:val="DefaultParagraphFont"/>
    <w:link w:val="Footer"/>
    <w:uiPriority w:val="99"/>
    <w:rsid w:val="004B15FD"/>
    <w:rPr>
      <w:rFonts w:ascii="VAG Rounded" w:hAnsi="VAG Rounded"/>
      <w:color w:val="00884F" w:themeColor="accent2"/>
    </w:rPr>
  </w:style>
  <w:style w:type="paragraph" w:styleId="TOC1">
    <w:name w:val="toc 1"/>
    <w:basedOn w:val="Normal"/>
    <w:next w:val="Normal"/>
    <w:autoRedefine/>
    <w:uiPriority w:val="39"/>
    <w:rsid w:val="0070255E"/>
    <w:pPr>
      <w:pBdr>
        <w:bottom w:val="single" w:sz="4" w:space="3" w:color="auto"/>
        <w:between w:val="single" w:sz="4" w:space="3" w:color="auto"/>
      </w:pBdr>
      <w:tabs>
        <w:tab w:val="right" w:pos="9628"/>
      </w:tabs>
      <w:spacing w:after="0"/>
    </w:pPr>
    <w:rPr>
      <w:noProof/>
    </w:rPr>
  </w:style>
  <w:style w:type="character" w:styleId="Hyperlink">
    <w:name w:val="Hyperlink"/>
    <w:basedOn w:val="DefaultParagraphFont"/>
    <w:uiPriority w:val="99"/>
    <w:unhideWhenUsed/>
    <w:qFormat/>
    <w:rsid w:val="00560251"/>
    <w:rPr>
      <w:b/>
      <w:color w:val="005496"/>
      <w:u w:val="none"/>
    </w:rPr>
  </w:style>
  <w:style w:type="paragraph" w:styleId="TOCHeading">
    <w:name w:val="TOC Heading"/>
    <w:basedOn w:val="Heading1"/>
    <w:next w:val="Normal"/>
    <w:uiPriority w:val="39"/>
    <w:qFormat/>
    <w:rsid w:val="008E2BF3"/>
    <w:pPr>
      <w:spacing w:after="240"/>
      <w:outlineLvl w:val="9"/>
    </w:pPr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5420FF"/>
    <w:rPr>
      <w:rFonts w:ascii="VAG Rounded" w:eastAsiaTheme="majorEastAsia" w:hAnsi="VAG Rounded" w:cstheme="majorBidi"/>
      <w:color w:val="00549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867F2F"/>
    <w:rPr>
      <w:rFonts w:ascii="VAG Rounded" w:eastAsiaTheme="majorEastAsia" w:hAnsi="VAG Rounded" w:cstheme="majorBidi"/>
      <w:color w:val="00884F" w:themeColor="accent2"/>
      <w:sz w:val="32"/>
      <w:szCs w:val="32"/>
    </w:rPr>
  </w:style>
  <w:style w:type="paragraph" w:customStyle="1" w:styleId="TableGap">
    <w:name w:val="Table Gap"/>
    <w:basedOn w:val="Normal"/>
    <w:uiPriority w:val="5"/>
    <w:rsid w:val="001A67EB"/>
    <w:pPr>
      <w:spacing w:after="0" w:line="240" w:lineRule="auto"/>
    </w:pPr>
    <w:rPr>
      <w:sz w:val="6"/>
    </w:rPr>
  </w:style>
  <w:style w:type="paragraph" w:customStyle="1" w:styleId="Bullet1">
    <w:name w:val="Bullet 1"/>
    <w:basedOn w:val="Normal"/>
    <w:uiPriority w:val="1"/>
    <w:semiHidden/>
    <w:qFormat/>
    <w:rsid w:val="001234CE"/>
  </w:style>
  <w:style w:type="paragraph" w:styleId="ListParagraph">
    <w:name w:val="List Paragraph"/>
    <w:aliases w:val="Numbered List"/>
    <w:basedOn w:val="Normal"/>
    <w:link w:val="ListParagraphChar"/>
    <w:uiPriority w:val="34"/>
    <w:qFormat/>
    <w:rsid w:val="0086598F"/>
    <w:pPr>
      <w:numPr>
        <w:numId w:val="10"/>
      </w:numPr>
    </w:pPr>
  </w:style>
  <w:style w:type="numbering" w:customStyle="1" w:styleId="PWDABullets">
    <w:name w:val="PWDA_Bullets"/>
    <w:uiPriority w:val="99"/>
    <w:rsid w:val="001234CE"/>
    <w:pPr>
      <w:numPr>
        <w:numId w:val="2"/>
      </w:numPr>
    </w:pPr>
  </w:style>
  <w:style w:type="paragraph" w:customStyle="1" w:styleId="NumberedMultiList">
    <w:name w:val="Numbered Multi List"/>
    <w:basedOn w:val="Normal"/>
    <w:uiPriority w:val="1"/>
    <w:semiHidden/>
    <w:qFormat/>
    <w:rsid w:val="00C02BFC"/>
  </w:style>
  <w:style w:type="numbering" w:customStyle="1" w:styleId="PWDANumbered">
    <w:name w:val="PWDA_Numbered"/>
    <w:uiPriority w:val="99"/>
    <w:rsid w:val="00C02BFC"/>
    <w:pPr>
      <w:numPr>
        <w:numId w:val="5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2BFC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894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-Accent11">
    <w:name w:val="Grid Table 5 Dark - Accent 11"/>
    <w:basedOn w:val="TableNormal"/>
    <w:uiPriority w:val="50"/>
    <w:rsid w:val="00CA48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DF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49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49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49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496" w:themeFill="accent1"/>
      </w:tcPr>
    </w:tblStylePr>
    <w:tblStylePr w:type="band1Vert">
      <w:tblPr/>
      <w:tcPr>
        <w:shd w:val="clear" w:color="auto" w:fill="6FBFFF" w:themeFill="accent1" w:themeFillTint="66"/>
      </w:tcPr>
    </w:tblStylePr>
    <w:tblStylePr w:type="band1Horz">
      <w:tblPr/>
      <w:tcPr>
        <w:shd w:val="clear" w:color="auto" w:fill="6FBFFF" w:themeFill="accent1" w:themeFillTint="66"/>
      </w:tcPr>
    </w:tblStylePr>
  </w:style>
  <w:style w:type="table" w:customStyle="1" w:styleId="GridTable4-Accent11">
    <w:name w:val="Grid Table 4 - Accent 11"/>
    <w:basedOn w:val="TableNormal"/>
    <w:uiPriority w:val="49"/>
    <w:rsid w:val="00CA48FC"/>
    <w:pPr>
      <w:spacing w:after="0" w:line="240" w:lineRule="auto"/>
    </w:pPr>
    <w:tblPr>
      <w:tblStyleRowBandSize w:val="1"/>
      <w:tblStyleColBandSize w:val="1"/>
      <w:tblBorders>
        <w:top w:val="single" w:sz="4" w:space="0" w:color="279FFF" w:themeColor="accent1" w:themeTint="99"/>
        <w:left w:val="single" w:sz="4" w:space="0" w:color="279FFF" w:themeColor="accent1" w:themeTint="99"/>
        <w:bottom w:val="single" w:sz="4" w:space="0" w:color="279FFF" w:themeColor="accent1" w:themeTint="99"/>
        <w:right w:val="single" w:sz="4" w:space="0" w:color="279FFF" w:themeColor="accent1" w:themeTint="99"/>
        <w:insideH w:val="single" w:sz="4" w:space="0" w:color="279FFF" w:themeColor="accent1" w:themeTint="99"/>
        <w:insideV w:val="single" w:sz="4" w:space="0" w:color="279F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496" w:themeColor="accent1"/>
          <w:left w:val="single" w:sz="4" w:space="0" w:color="005496" w:themeColor="accent1"/>
          <w:bottom w:val="single" w:sz="4" w:space="0" w:color="005496" w:themeColor="accent1"/>
          <w:right w:val="single" w:sz="4" w:space="0" w:color="005496" w:themeColor="accent1"/>
          <w:insideH w:val="nil"/>
          <w:insideV w:val="nil"/>
        </w:tcBorders>
        <w:shd w:val="clear" w:color="auto" w:fill="005496" w:themeFill="accent1"/>
      </w:tcPr>
    </w:tblStylePr>
    <w:tblStylePr w:type="lastRow">
      <w:rPr>
        <w:b/>
        <w:bCs/>
      </w:rPr>
      <w:tblPr/>
      <w:tcPr>
        <w:tcBorders>
          <w:top w:val="double" w:sz="4" w:space="0" w:color="0054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FFF" w:themeFill="accent1" w:themeFillTint="33"/>
      </w:tcPr>
    </w:tblStylePr>
    <w:tblStylePr w:type="band1Horz">
      <w:tblPr/>
      <w:tcPr>
        <w:shd w:val="clear" w:color="auto" w:fill="B7DFFF" w:themeFill="accent1" w:themeFillTint="33"/>
      </w:tcPr>
    </w:tblStylePr>
  </w:style>
  <w:style w:type="paragraph" w:styleId="Title">
    <w:name w:val="Title"/>
    <w:basedOn w:val="Normal"/>
    <w:next w:val="Normal"/>
    <w:link w:val="TitleChar"/>
    <w:uiPriority w:val="4"/>
    <w:semiHidden/>
    <w:rsid w:val="000952BC"/>
    <w:pPr>
      <w:spacing w:after="0" w:line="1080" w:lineRule="atLeast"/>
      <w:contextualSpacing/>
    </w:pPr>
    <w:rPr>
      <w:rFonts w:asciiTheme="majorHAnsi" w:eastAsiaTheme="majorEastAsia" w:hAnsiTheme="majorHAnsi" w:cstheme="majorBidi"/>
      <w:color w:val="FFFFFF" w:themeColor="background1"/>
      <w:spacing w:val="-10"/>
      <w:kern w:val="28"/>
      <w:sz w:val="108"/>
      <w:szCs w:val="56"/>
    </w:rPr>
  </w:style>
  <w:style w:type="character" w:customStyle="1" w:styleId="TitleChar">
    <w:name w:val="Title Char"/>
    <w:basedOn w:val="DefaultParagraphFont"/>
    <w:link w:val="Title"/>
    <w:uiPriority w:val="4"/>
    <w:semiHidden/>
    <w:rsid w:val="00D558E0"/>
    <w:rPr>
      <w:rFonts w:asciiTheme="majorHAnsi" w:eastAsiaTheme="majorEastAsia" w:hAnsiTheme="majorHAnsi" w:cstheme="majorBidi"/>
      <w:color w:val="FFFFFF" w:themeColor="background1"/>
      <w:spacing w:val="-10"/>
      <w:kern w:val="28"/>
      <w:sz w:val="108"/>
      <w:szCs w:val="56"/>
    </w:rPr>
  </w:style>
  <w:style w:type="paragraph" w:customStyle="1" w:styleId="TitleDate">
    <w:name w:val="Title Date"/>
    <w:uiPriority w:val="4"/>
    <w:rsid w:val="000952BC"/>
    <w:pPr>
      <w:spacing w:after="0" w:line="240" w:lineRule="auto"/>
    </w:pPr>
    <w:rPr>
      <w:caps/>
      <w:color w:val="FFFFFF" w:themeColor="background1"/>
      <w:sz w:val="38"/>
    </w:rPr>
  </w:style>
  <w:style w:type="character" w:customStyle="1" w:styleId="Heading4Char">
    <w:name w:val="Heading 4 Char"/>
    <w:basedOn w:val="DefaultParagraphFont"/>
    <w:link w:val="Heading4"/>
    <w:uiPriority w:val="1"/>
    <w:rsid w:val="00D558E0"/>
    <w:rPr>
      <w:rFonts w:asciiTheme="majorHAnsi" w:eastAsiaTheme="majorEastAsia" w:hAnsiTheme="majorHAnsi" w:cstheme="majorBidi"/>
      <w:b/>
      <w:iCs/>
      <w:color w:val="005496" w:themeColor="accent1"/>
      <w:sz w:val="28"/>
    </w:rPr>
  </w:style>
  <w:style w:type="paragraph" w:styleId="Caption">
    <w:name w:val="caption"/>
    <w:basedOn w:val="Normal"/>
    <w:next w:val="Normal"/>
    <w:uiPriority w:val="35"/>
    <w:unhideWhenUsed/>
    <w:qFormat/>
    <w:rsid w:val="002956B3"/>
    <w:pPr>
      <w:keepNext/>
      <w:spacing w:after="200" w:line="240" w:lineRule="auto"/>
    </w:pPr>
    <w:rPr>
      <w:iCs/>
      <w:color w:val="005496" w:themeColor="text2"/>
      <w:szCs w:val="18"/>
    </w:rPr>
  </w:style>
  <w:style w:type="paragraph" w:customStyle="1" w:styleId="AddressBlockdate">
    <w:name w:val="Address Block &amp; date"/>
    <w:basedOn w:val="Normal"/>
    <w:uiPriority w:val="3"/>
    <w:qFormat/>
    <w:rsid w:val="00696E38"/>
    <w:pPr>
      <w:spacing w:before="0" w:after="0"/>
      <w:contextualSpacing/>
    </w:pPr>
    <w:rPr>
      <w:b/>
    </w:rPr>
  </w:style>
  <w:style w:type="paragraph" w:customStyle="1" w:styleId="BasicParagraph">
    <w:name w:val="[Basic Paragraph]"/>
    <w:basedOn w:val="Normal"/>
    <w:uiPriority w:val="99"/>
    <w:rsid w:val="002A6DD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3205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qFormat/>
    <w:rsid w:val="002D493D"/>
  </w:style>
  <w:style w:type="character" w:customStyle="1" w:styleId="BodyTextChar">
    <w:name w:val="Body Text Char"/>
    <w:basedOn w:val="DefaultParagraphFont"/>
    <w:link w:val="BodyText"/>
    <w:rsid w:val="002D493D"/>
  </w:style>
  <w:style w:type="paragraph" w:styleId="ListBullet">
    <w:name w:val="List Bullet"/>
    <w:aliases w:val="Bullet List"/>
    <w:basedOn w:val="Normal"/>
    <w:uiPriority w:val="2"/>
    <w:qFormat/>
    <w:rsid w:val="0086598F"/>
    <w:pPr>
      <w:numPr>
        <w:numId w:val="9"/>
      </w:numPr>
    </w:pPr>
  </w:style>
  <w:style w:type="character" w:customStyle="1" w:styleId="ListParagraphChar">
    <w:name w:val="List Paragraph Char"/>
    <w:aliases w:val="Numbered List Char"/>
    <w:link w:val="ListParagraph"/>
    <w:uiPriority w:val="34"/>
    <w:qFormat/>
    <w:rsid w:val="0086598F"/>
  </w:style>
  <w:style w:type="character" w:styleId="EndnoteReference">
    <w:name w:val="endnote reference"/>
    <w:basedOn w:val="DefaultParagraphFont"/>
    <w:uiPriority w:val="99"/>
    <w:unhideWhenUsed/>
    <w:rsid w:val="002956B3"/>
    <w:rPr>
      <w:rFonts w:asciiTheme="minorHAnsi" w:hAnsiTheme="minorHAnsi"/>
      <w:b/>
      <w:sz w:val="24"/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2956B3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956B3"/>
    <w:rPr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171A9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DF4A71"/>
    <w:rPr>
      <w:color w:val="808080"/>
    </w:rPr>
  </w:style>
  <w:style w:type="character" w:customStyle="1" w:styleId="Heading5Char">
    <w:name w:val="Heading 5 Char"/>
    <w:basedOn w:val="DefaultParagraphFont"/>
    <w:link w:val="Heading5"/>
    <w:uiPriority w:val="1"/>
    <w:rsid w:val="00D558E0"/>
    <w:rPr>
      <w:rFonts w:asciiTheme="majorHAnsi" w:eastAsiaTheme="majorEastAsia" w:hAnsiTheme="majorHAnsi" w:cstheme="majorBidi"/>
      <w:b/>
      <w:color w:val="005496" w:themeColor="text2"/>
    </w:rPr>
  </w:style>
  <w:style w:type="character" w:styleId="SubtleEmphasis">
    <w:name w:val="Subtle Emphasis"/>
    <w:basedOn w:val="DefaultParagraphFont"/>
    <w:uiPriority w:val="19"/>
    <w:qFormat/>
    <w:rsid w:val="002D493D"/>
    <w:rPr>
      <w:rFonts w:asciiTheme="minorHAnsi" w:hAnsiTheme="minorHAnsi"/>
      <w:i w:val="0"/>
      <w:iCs/>
      <w:color w:val="005496" w:themeColor="text2"/>
    </w:rPr>
  </w:style>
  <w:style w:type="character" w:styleId="Emphasis">
    <w:name w:val="Emphasis"/>
    <w:basedOn w:val="DefaultParagraphFont"/>
    <w:uiPriority w:val="20"/>
    <w:qFormat/>
    <w:rsid w:val="002D493D"/>
    <w:rPr>
      <w:rFonts w:asciiTheme="minorHAnsi" w:hAnsiTheme="minorHAnsi"/>
      <w:b w:val="0"/>
      <w:i w:val="0"/>
      <w:iCs/>
      <w:color w:val="005496" w:themeColor="text2"/>
      <w:sz w:val="24"/>
    </w:rPr>
  </w:style>
  <w:style w:type="paragraph" w:customStyle="1" w:styleId="Breakoutbox">
    <w:name w:val="Breakout box"/>
    <w:basedOn w:val="BodyText"/>
    <w:uiPriority w:val="99"/>
    <w:rsid w:val="002D493D"/>
    <w:pPr>
      <w:pBdr>
        <w:top w:val="single" w:sz="8" w:space="5" w:color="005496" w:themeColor="text2"/>
        <w:bottom w:val="single" w:sz="8" w:space="5" w:color="005496" w:themeColor="text2"/>
      </w:pBdr>
    </w:pPr>
    <w:rPr>
      <w:color w:val="005496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6B3"/>
    <w:pPr>
      <w:pBdr>
        <w:top w:val="single" w:sz="4" w:space="10" w:color="005496" w:themeColor="accent1"/>
        <w:bottom w:val="single" w:sz="4" w:space="10" w:color="005496" w:themeColor="accent1"/>
      </w:pBdr>
      <w:spacing w:before="360" w:after="360"/>
      <w:ind w:left="851" w:right="851"/>
    </w:pPr>
    <w:rPr>
      <w:iCs/>
      <w:color w:val="00549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6B3"/>
    <w:rPr>
      <w:iCs/>
      <w:color w:val="005496" w:themeColor="accent1"/>
    </w:rPr>
  </w:style>
  <w:style w:type="character" w:styleId="Strong">
    <w:name w:val="Strong"/>
    <w:basedOn w:val="DefaultParagraphFont"/>
    <w:uiPriority w:val="22"/>
    <w:qFormat/>
    <w:rsid w:val="002956B3"/>
    <w:rPr>
      <w:rFonts w:asciiTheme="minorHAnsi" w:hAnsiTheme="minorHAnsi"/>
      <w:b/>
      <w:bCs/>
      <w:color w:val="005496" w:themeColor="text2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6B3"/>
    <w:pPr>
      <w:spacing w:before="200" w:after="160"/>
      <w:ind w:left="864" w:right="864"/>
      <w:jc w:val="center"/>
    </w:pPr>
    <w:rPr>
      <w:iCs/>
      <w:color w:val="005496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2956B3"/>
    <w:rPr>
      <w:iCs/>
      <w:color w:val="005496" w:themeColor="text2"/>
    </w:rPr>
  </w:style>
  <w:style w:type="character" w:styleId="BookTitle">
    <w:name w:val="Book Title"/>
    <w:basedOn w:val="DefaultParagraphFont"/>
    <w:uiPriority w:val="33"/>
    <w:qFormat/>
    <w:rsid w:val="002956B3"/>
    <w:rPr>
      <w:b/>
      <w:bCs/>
      <w:i w:val="0"/>
      <w:iCs/>
      <w:spacing w:val="5"/>
    </w:rPr>
  </w:style>
  <w:style w:type="paragraph" w:customStyle="1" w:styleId="recipientaddress">
    <w:name w:val="recipient address"/>
    <w:basedOn w:val="AddressBlockdate"/>
    <w:uiPriority w:val="99"/>
    <w:qFormat/>
    <w:rsid w:val="00310E3F"/>
    <w:pPr>
      <w:spacing w:before="240" w:after="240"/>
      <w:contextualSpacing w:val="0"/>
    </w:pPr>
    <w:rPr>
      <w:b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AB36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3672"/>
    <w:pPr>
      <w:spacing w:before="0" w:after="12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36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2A8"/>
    <w:pPr>
      <w:spacing w:before="240" w:after="24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2A8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A135E7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1A06D4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17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AU"/>
    </w:rPr>
  </w:style>
  <w:style w:type="paragraph" w:customStyle="1" w:styleId="HWLEBodyText">
    <w:name w:val="HWLE Body Text"/>
    <w:basedOn w:val="Normal"/>
    <w:link w:val="HWLEBodyTextChar"/>
    <w:qFormat/>
    <w:rsid w:val="003E7469"/>
    <w:pPr>
      <w:spacing w:line="260" w:lineRule="atLeast"/>
    </w:pPr>
    <w:rPr>
      <w:rFonts w:ascii="Arial" w:hAnsi="Arial"/>
      <w:sz w:val="20"/>
      <w:szCs w:val="22"/>
    </w:rPr>
  </w:style>
  <w:style w:type="character" w:customStyle="1" w:styleId="HWLEBodyTextChar">
    <w:name w:val="HWLE Body Text Char"/>
    <w:link w:val="HWLEBodyText"/>
    <w:rsid w:val="003E7469"/>
    <w:rPr>
      <w:rFonts w:ascii="Arial" w:hAnsi="Arial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http://www.pwd.org.au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mailto:pwd@pwd.org.au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PWDA">
      <a:dk1>
        <a:sysClr val="windowText" lastClr="000000"/>
      </a:dk1>
      <a:lt1>
        <a:sysClr val="window" lastClr="FFFFFF"/>
      </a:lt1>
      <a:dk2>
        <a:srgbClr val="005496"/>
      </a:dk2>
      <a:lt2>
        <a:srgbClr val="EEEBEA"/>
      </a:lt2>
      <a:accent1>
        <a:srgbClr val="005496"/>
      </a:accent1>
      <a:accent2>
        <a:srgbClr val="00884F"/>
      </a:accent2>
      <a:accent3>
        <a:srgbClr val="00BDF2"/>
      </a:accent3>
      <a:accent4>
        <a:srgbClr val="67C18C"/>
      </a:accent4>
      <a:accent5>
        <a:srgbClr val="EEEBEA"/>
      </a:accent5>
      <a:accent6>
        <a:srgbClr val="000000"/>
      </a:accent6>
      <a:hlink>
        <a:srgbClr val="FFFFFF"/>
      </a:hlink>
      <a:folHlink>
        <a:srgbClr val="00549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roperties xmlns="http://www.imanage.com/work/xmlschema">
  <documentid>MATTER!1420941170.2</documentid>
  <senderid>JENGLAND</senderid>
  <senderemail>JENGLAND@HWLE.COM.AU</senderemail>
  <lastmodified>2026-10-09T12:30:00.0000000+11:00</lastmodified>
  <database>MATTER</database>
</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2E8EBBB996DB47A337624F94F1FFC7" ma:contentTypeVersion="25" ma:contentTypeDescription="Create a new document." ma:contentTypeScope="" ma:versionID="22e14baede29b41c7c779a543d27e1fe">
  <xsd:schema xmlns:xsd="http://www.w3.org/2001/XMLSchema" xmlns:xs="http://www.w3.org/2001/XMLSchema" xmlns:p="http://schemas.microsoft.com/office/2006/metadata/properties" xmlns:ns2="556efc0a-87e0-423d-a808-41f60acde31c" xmlns:ns3="02726c10-34f2-49b5-8ce6-b6efaf8f9534" targetNamespace="http://schemas.microsoft.com/office/2006/metadata/properties" ma:root="true" ma:fieldsID="e45b2e9f91cde3dccf23e279ba5f2816" ns2:_="" ns3:_="">
    <xsd:import namespace="556efc0a-87e0-423d-a808-41f60acde31c"/>
    <xsd:import namespace="02726c10-34f2-49b5-8ce6-b6efaf8f95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itle0" minOccurs="0"/>
                <xsd:element ref="ns2:Datereceived" minOccurs="0"/>
                <xsd:element ref="ns2:Feedbackchannel" minOccurs="0"/>
                <xsd:element ref="ns2:Requiresfollowup" minOccurs="0"/>
                <xsd:element ref="ns2:Summary" minOccurs="0"/>
                <xsd:element ref="ns2:Notesoractionstaken" minOccurs="0"/>
                <xsd:element ref="ns2:Includescreensho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efc0a-87e0-423d-a808-41f60acde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19d012c-5cc6-4b8c-ac46-f71aa3c528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Title0" ma:index="26" nillable="true" ma:displayName="Title " ma:description="Use as a brief summary or just auto-fill with “Feedback”" ma:format="Dropdown" ma:internalName="Title0">
      <xsd:simpleType>
        <xsd:restriction base="dms:Text">
          <xsd:maxLength value="255"/>
        </xsd:restriction>
      </xsd:simpleType>
    </xsd:element>
    <xsd:element name="Datereceived" ma:index="27" nillable="true" ma:displayName="Date received" ma:description="Match your form's “Date feedback received”" ma:format="DateOnly" ma:internalName="Datereceived">
      <xsd:simpleType>
        <xsd:restriction base="dms:DateTime"/>
      </xsd:simpleType>
    </xsd:element>
    <xsd:element name="Feedbackchannel" ma:index="28" nillable="true" ma:displayName="Feedback channel" ma:description="Use the same options from the form (email, Facebook etc.)" ma:format="Dropdown" ma:internalName="Feedbackchannel">
      <xsd:simpleType>
        <xsd:restriction base="dms:Choice">
          <xsd:enumeration value="Service quality"/>
          <xsd:enumeration value="Accessibility "/>
          <xsd:enumeration value="Tech issues "/>
          <xsd:enumeration value="Staff interaction"/>
          <xsd:enumeration value="General compliment"/>
          <xsd:enumeration value="Suggestion "/>
          <xsd:enumeration value="Complaint"/>
          <xsd:enumeration value="Choice 8"/>
        </xsd:restriction>
      </xsd:simpleType>
    </xsd:element>
    <xsd:element name="Requiresfollowup" ma:index="29" nillable="true" ma:displayName="Requires follow up " ma:default="1" ma:format="Dropdown" ma:internalName="Requiresfollowup">
      <xsd:simpleType>
        <xsd:restriction base="dms:Boolean"/>
      </xsd:simpleType>
    </xsd:element>
    <xsd:element name="Summary" ma:index="30" nillable="true" ma:displayName="Summary" ma:format="Dropdown" ma:internalName="Summary">
      <xsd:simpleType>
        <xsd:restriction base="dms:Note">
          <xsd:maxLength value="255"/>
        </xsd:restriction>
      </xsd:simpleType>
    </xsd:element>
    <xsd:element name="Notesoractionstaken" ma:index="31" nillable="true" ma:displayName="Notes or actions taken" ma:format="Dropdown" ma:internalName="Notesoractionstaken">
      <xsd:simpleType>
        <xsd:restriction base="dms:Note">
          <xsd:maxLength value="255"/>
        </xsd:restriction>
      </xsd:simpleType>
    </xsd:element>
    <xsd:element name="Includescreenshots" ma:index="32" nillable="true" ma:displayName="Include screenshots" ma:format="Thumbnail" ma:internalName="Includescreenshots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26c10-34f2-49b5-8ce6-b6efaf8f953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077b758-15ac-4e95-9937-1589202fda94}" ma:internalName="TaxCatchAll" ma:showField="CatchAllData" ma:web="02726c10-34f2-49b5-8ce6-b6efaf8f95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6efc0a-87e0-423d-a808-41f60acde31c">
      <Terms xmlns="http://schemas.microsoft.com/office/infopath/2007/PartnerControls"/>
    </lcf76f155ced4ddcb4097134ff3c332f>
    <TaxCatchAll xmlns="02726c10-34f2-49b5-8ce6-b6efaf8f9534" xsi:nil="true"/>
    <SharedWithUsers xmlns="02726c10-34f2-49b5-8ce6-b6efaf8f9534">
      <UserInfo>
        <DisplayName>Nicholas Kelly</DisplayName>
        <AccountId>399</AccountId>
        <AccountType/>
      </UserInfo>
      <UserInfo>
        <DisplayName>Catherine Bourke</DisplayName>
        <AccountId>434</AccountId>
        <AccountType/>
      </UserInfo>
      <UserInfo>
        <DisplayName>Hollee James</DisplayName>
        <AccountId>25</AccountId>
        <AccountType/>
      </UserInfo>
      <UserInfo>
        <DisplayName>Linda Wiseham</DisplayName>
        <AccountId>28</AccountId>
        <AccountType/>
      </UserInfo>
      <UserInfo>
        <DisplayName>Kylie Rees</DisplayName>
        <AccountId>446</AccountId>
        <AccountType/>
      </UserInfo>
      <UserInfo>
        <DisplayName>PWDA Comms</DisplayName>
        <AccountId>449</AccountId>
        <AccountType/>
      </UserInfo>
    </SharedWithUsers>
    <Datereceived xmlns="556efc0a-87e0-423d-a808-41f60acde31c" xsi:nil="true"/>
    <Summary xmlns="556efc0a-87e0-423d-a808-41f60acde31c" xsi:nil="true"/>
    <Notesoractionstaken xmlns="556efc0a-87e0-423d-a808-41f60acde31c" xsi:nil="true"/>
    <Title0 xmlns="556efc0a-87e0-423d-a808-41f60acde31c" xsi:nil="true"/>
    <Feedbackchannel xmlns="556efc0a-87e0-423d-a808-41f60acde31c" xsi:nil="true"/>
    <Includescreenshots xmlns="556efc0a-87e0-423d-a808-41f60acde31c" xsi:nil="true"/>
    <Requiresfollowup xmlns="556efc0a-87e0-423d-a808-41f60acde31c">true</Requiresfollowup>
  </documentManagement>
</p:properties>
</file>

<file path=customXml/itemProps1.xml><?xml version="1.0" encoding="utf-8"?>
<ds:datastoreItem xmlns:ds="http://schemas.openxmlformats.org/officeDocument/2006/customXml" ds:itemID="{6FAF85A6-564C-4D10-AB33-854105CFBB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57B893-FE60-46F6-AEBC-A1C7E8C9D1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0CBF4A-0C30-41CE-8DA9-18BA624F521C}">
  <ds:schemaRefs>
    <ds:schemaRef ds:uri="http://www.imanage.com/work/xmlschema"/>
  </ds:schemaRefs>
</ds:datastoreItem>
</file>

<file path=customXml/itemProps4.xml><?xml version="1.0" encoding="utf-8"?>
<ds:datastoreItem xmlns:ds="http://schemas.openxmlformats.org/officeDocument/2006/customXml" ds:itemID="{84CA7848-6290-40C5-B52F-F4C25E814F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6efc0a-87e0-423d-a808-41f60acde31c"/>
    <ds:schemaRef ds:uri="02726c10-34f2-49b5-8ce6-b6efaf8f95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EBBC073-6C00-4D53-A259-0A132DAFFD2C}">
  <ds:schemaRefs>
    <ds:schemaRef ds:uri="http://schemas.microsoft.com/office/2006/metadata/properties"/>
    <ds:schemaRef ds:uri="http://schemas.microsoft.com/office/infopath/2007/PartnerControls"/>
    <ds:schemaRef ds:uri="556efc0a-87e0-423d-a808-41f60acde31c"/>
    <ds:schemaRef ds:uri="02726c10-34f2-49b5-8ce6-b6efaf8f95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275</Words>
  <Characters>1572</Characters>
  <Application>Microsoft Office Word</Application>
  <DocSecurity>0</DocSecurity>
  <Lines>13</Lines>
  <Paragraphs>3</Paragraphs>
  <ScaleCrop>false</ScaleCrop>
  <Company>People with Disability Australia Incorporated</Company>
  <LinksUpToDate>false</LinksUpToDate>
  <CharactersWithSpaces>1844</CharactersWithSpaces>
  <SharedDoc>false</SharedDoc>
  <HLinks>
    <vt:vector size="30" baseType="variant">
      <vt:variant>
        <vt:i4>721016</vt:i4>
      </vt:variant>
      <vt:variant>
        <vt:i4>12</vt:i4>
      </vt:variant>
      <vt:variant>
        <vt:i4>0</vt:i4>
      </vt:variant>
      <vt:variant>
        <vt:i4>5</vt:i4>
      </vt:variant>
      <vt:variant>
        <vt:lpwstr>mailto:pwd@pwd.org.au</vt:lpwstr>
      </vt:variant>
      <vt:variant>
        <vt:lpwstr/>
      </vt:variant>
      <vt:variant>
        <vt:i4>3473510</vt:i4>
      </vt:variant>
      <vt:variant>
        <vt:i4>9</vt:i4>
      </vt:variant>
      <vt:variant>
        <vt:i4>0</vt:i4>
      </vt:variant>
      <vt:variant>
        <vt:i4>5</vt:i4>
      </vt:variant>
      <vt:variant>
        <vt:lpwstr>https://pwd.org.au/about-us/annual-reports/</vt:lpwstr>
      </vt:variant>
      <vt:variant>
        <vt:lpwstr/>
      </vt:variant>
      <vt:variant>
        <vt:i4>721016</vt:i4>
      </vt:variant>
      <vt:variant>
        <vt:i4>6</vt:i4>
      </vt:variant>
      <vt:variant>
        <vt:i4>0</vt:i4>
      </vt:variant>
      <vt:variant>
        <vt:i4>5</vt:i4>
      </vt:variant>
      <vt:variant>
        <vt:lpwstr>mailto:pwd@pwd.org.au</vt:lpwstr>
      </vt:variant>
      <vt:variant>
        <vt:lpwstr/>
      </vt:variant>
      <vt:variant>
        <vt:i4>7929888</vt:i4>
      </vt:variant>
      <vt:variant>
        <vt:i4>3</vt:i4>
      </vt:variant>
      <vt:variant>
        <vt:i4>0</vt:i4>
      </vt:variant>
      <vt:variant>
        <vt:i4>5</vt:i4>
      </vt:variant>
      <vt:variant>
        <vt:lpwstr>http://www.pwd.org.au/</vt:lpwstr>
      </vt:variant>
      <vt:variant>
        <vt:lpwstr/>
      </vt:variant>
      <vt:variant>
        <vt:i4>721016</vt:i4>
      </vt:variant>
      <vt:variant>
        <vt:i4>0</vt:i4>
      </vt:variant>
      <vt:variant>
        <vt:i4>0</vt:i4>
      </vt:variant>
      <vt:variant>
        <vt:i4>5</vt:i4>
      </vt:variant>
      <vt:variant>
        <vt:lpwstr>mailto:pwd@pwd.org.au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Tracie Junghans</dc:creator>
  <cp:keywords/>
  <cp:lastModifiedBy>Tracie Junghans</cp:lastModifiedBy>
  <cp:revision>70</cp:revision>
  <cp:lastPrinted>2018-04-12T06:08:00Z</cp:lastPrinted>
  <dcterms:created xsi:type="dcterms:W3CDTF">2026-10-10T13:29:00Z</dcterms:created>
  <dcterms:modified xsi:type="dcterms:W3CDTF">2026-10-20T23:23:00Z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0x010100442E8EBBB996DB47A337624F94F1FFC7</vt:lpwstr>
  </property>
  <property fmtid="{D5CDD505-2E9C-101B-9397-08002B2CF9AE}" pid="3" name="MediaServiceImageTags">
    <vt:lpwstr/>
  </property>
  <property fmtid="{D5CDD505-2E9C-101B-9397-08002B2CF9AE}" pid="4" name="Order">
    <vt:r8>523200</vt:r8>
  </property>
  <property fmtid="{D5CDD505-2E9C-101B-9397-08002B2CF9AE}" pid="5" name="iManageFooter">
    <vt:lpwstr>#1420941170v1&lt;MATTER&gt; - PWDA_AGM_2026_Notice_and_Agenda_Draft (HWLE mark-up 08.10.26)</vt:lpwstr>
  </property>
  <property fmtid="{D5CDD505-2E9C-101B-9397-08002B2CF9AE}" pid="6" name="DocID">
    <vt:lpwstr>Doc 1420941170.2</vt:lpwstr>
  </property>
</Properties>
</file>